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Normal"/>
        <w:tblW w:w="1031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5778"/>
        <w:gridCol w:w="4536"/>
      </w:tblGrid>
      <w:tr w:rsidR="00E466F6">
        <w:trPr>
          <w:trHeight w:val="977"/>
        </w:trPr>
        <w:tc>
          <w:tcPr>
            <w:tcW w:w="5778" w:type="dxa"/>
            <w:tcBorders>
              <w:top w:val="nil"/>
              <w:left w:val="nil"/>
              <w:bottom w:val="nil"/>
              <w:right w:val="nil"/>
            </w:tcBorders>
            <w:shd w:val="clear" w:color="auto" w:fill="auto"/>
            <w:tcMar>
              <w:top w:w="80" w:type="dxa"/>
              <w:left w:w="80" w:type="dxa"/>
              <w:bottom w:w="80" w:type="dxa"/>
              <w:right w:w="80" w:type="dxa"/>
            </w:tcMar>
          </w:tcPr>
          <w:p w:rsidR="00E466F6" w:rsidRDefault="00E466F6"/>
        </w:tc>
        <w:tc>
          <w:tcPr>
            <w:tcW w:w="4536" w:type="dxa"/>
            <w:tcBorders>
              <w:top w:val="nil"/>
              <w:left w:val="nil"/>
              <w:bottom w:val="nil"/>
              <w:right w:val="nil"/>
            </w:tcBorders>
            <w:shd w:val="clear" w:color="auto" w:fill="auto"/>
            <w:tcMar>
              <w:top w:w="80" w:type="dxa"/>
              <w:left w:w="80" w:type="dxa"/>
              <w:bottom w:w="80" w:type="dxa"/>
              <w:right w:w="80" w:type="dxa"/>
            </w:tcMar>
          </w:tcPr>
          <w:p w:rsidR="00E466F6" w:rsidRDefault="00CA7985">
            <w:pPr>
              <w:spacing w:after="0"/>
              <w:rPr>
                <w:rFonts w:ascii="Times New Roman" w:eastAsia="Times New Roman" w:hAnsi="Times New Roman" w:cs="Times New Roman"/>
                <w:sz w:val="24"/>
                <w:szCs w:val="24"/>
              </w:rPr>
            </w:pPr>
            <w:r>
              <w:rPr>
                <w:rFonts w:ascii="Times New Roman" w:hAnsi="Times New Roman"/>
                <w:sz w:val="24"/>
                <w:szCs w:val="24"/>
              </w:rPr>
              <w:t>УТВЕРЖДЕНО</w:t>
            </w:r>
          </w:p>
          <w:p w:rsidR="00E466F6" w:rsidRDefault="00CA7985">
            <w:pPr>
              <w:spacing w:after="0"/>
              <w:rPr>
                <w:rFonts w:ascii="Times New Roman" w:eastAsia="Times New Roman" w:hAnsi="Times New Roman" w:cs="Times New Roman"/>
                <w:sz w:val="24"/>
                <w:szCs w:val="24"/>
              </w:rPr>
            </w:pPr>
            <w:r>
              <w:rPr>
                <w:rFonts w:ascii="Times New Roman" w:hAnsi="Times New Roman"/>
                <w:sz w:val="24"/>
                <w:szCs w:val="24"/>
              </w:rPr>
              <w:t>Приказ руководителя «</w:t>
            </w:r>
            <w:r w:rsidR="006E1D0A">
              <w:rPr>
                <w:rFonts w:ascii="Times New Roman" w:hAnsi="Times New Roman" w:cs="Times New Roman"/>
                <w:sz w:val="24"/>
                <w:szCs w:val="24"/>
                <w:highlight w:val="yellow"/>
              </w:rPr>
              <w:t>Расчетно-информационный центр жилищного хозяйства</w:t>
            </w:r>
            <w:r>
              <w:rPr>
                <w:rFonts w:ascii="Times New Roman" w:hAnsi="Times New Roman"/>
                <w:sz w:val="24"/>
                <w:szCs w:val="24"/>
              </w:rPr>
              <w:t>»</w:t>
            </w:r>
          </w:p>
          <w:p w:rsidR="00E466F6" w:rsidRDefault="00CA7985" w:rsidP="006E1D0A">
            <w:pPr>
              <w:spacing w:after="0"/>
            </w:pPr>
            <w:r>
              <w:rPr>
                <w:rFonts w:ascii="Times New Roman" w:hAnsi="Times New Roman"/>
                <w:sz w:val="24"/>
                <w:szCs w:val="24"/>
              </w:rPr>
              <w:t>от 01.09.2025 г. №</w:t>
            </w:r>
            <w:r w:rsidR="006E1D0A">
              <w:rPr>
                <w:rFonts w:ascii="Times New Roman" w:hAnsi="Times New Roman"/>
                <w:sz w:val="24"/>
                <w:szCs w:val="24"/>
              </w:rPr>
              <w:t>32</w:t>
            </w:r>
          </w:p>
        </w:tc>
      </w:tr>
    </w:tbl>
    <w:p w:rsidR="00E466F6" w:rsidRDefault="00E466F6">
      <w:pPr>
        <w:pStyle w:val="a7"/>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E466F6" w:rsidRDefault="00E466F6">
      <w:pPr>
        <w:spacing w:after="0"/>
        <w:rPr>
          <w:rFonts w:ascii="Times New Roman" w:eastAsia="Times New Roman" w:hAnsi="Times New Roman" w:cs="Times New Roman"/>
          <w:sz w:val="24"/>
          <w:szCs w:val="24"/>
        </w:rPr>
      </w:pPr>
    </w:p>
    <w:p w:rsidR="00E466F6" w:rsidRDefault="00E466F6">
      <w:pPr>
        <w:spacing w:after="0"/>
        <w:rPr>
          <w:rFonts w:ascii="Times New Roman" w:eastAsia="Times New Roman" w:hAnsi="Times New Roman" w:cs="Times New Roman"/>
          <w:sz w:val="24"/>
          <w:szCs w:val="24"/>
        </w:rPr>
      </w:pPr>
    </w:p>
    <w:p w:rsidR="00E466F6" w:rsidRDefault="00E466F6">
      <w:pPr>
        <w:spacing w:after="0"/>
        <w:rPr>
          <w:rFonts w:ascii="Times New Roman" w:eastAsia="Times New Roman" w:hAnsi="Times New Roman" w:cs="Times New Roman"/>
          <w:sz w:val="24"/>
          <w:szCs w:val="24"/>
        </w:rPr>
      </w:pPr>
    </w:p>
    <w:p w:rsidR="00E466F6" w:rsidRDefault="00E466F6">
      <w:pPr>
        <w:spacing w:after="0"/>
        <w:rPr>
          <w:rFonts w:ascii="Times New Roman" w:eastAsia="Times New Roman" w:hAnsi="Times New Roman" w:cs="Times New Roman"/>
          <w:sz w:val="24"/>
          <w:szCs w:val="24"/>
        </w:rPr>
      </w:pPr>
    </w:p>
    <w:p w:rsidR="00E466F6" w:rsidRDefault="00E466F6">
      <w:pPr>
        <w:spacing w:after="0"/>
        <w:rPr>
          <w:rFonts w:ascii="Times New Roman" w:eastAsia="Times New Roman" w:hAnsi="Times New Roman" w:cs="Times New Roman"/>
          <w:sz w:val="24"/>
          <w:szCs w:val="24"/>
        </w:rPr>
      </w:pPr>
    </w:p>
    <w:p w:rsidR="00E466F6" w:rsidRDefault="00E466F6">
      <w:pPr>
        <w:spacing w:after="0"/>
        <w:rPr>
          <w:rFonts w:ascii="Times New Roman" w:eastAsia="Times New Roman" w:hAnsi="Times New Roman" w:cs="Times New Roman"/>
          <w:sz w:val="24"/>
          <w:szCs w:val="24"/>
        </w:rPr>
      </w:pPr>
    </w:p>
    <w:p w:rsidR="00E466F6" w:rsidRDefault="00E466F6">
      <w:pPr>
        <w:spacing w:after="0"/>
        <w:rPr>
          <w:rFonts w:ascii="Times New Roman" w:eastAsia="Times New Roman" w:hAnsi="Times New Roman" w:cs="Times New Roman"/>
          <w:sz w:val="24"/>
          <w:szCs w:val="24"/>
        </w:rPr>
      </w:pPr>
    </w:p>
    <w:p w:rsidR="00E466F6" w:rsidRDefault="00E466F6">
      <w:pPr>
        <w:spacing w:after="0"/>
        <w:rPr>
          <w:rFonts w:ascii="Times New Roman" w:eastAsia="Times New Roman" w:hAnsi="Times New Roman" w:cs="Times New Roman"/>
          <w:sz w:val="24"/>
          <w:szCs w:val="24"/>
        </w:rPr>
      </w:pPr>
    </w:p>
    <w:p w:rsidR="00E466F6" w:rsidRDefault="00E466F6">
      <w:pPr>
        <w:spacing w:after="0"/>
        <w:rPr>
          <w:rFonts w:ascii="Times New Roman" w:eastAsia="Times New Roman" w:hAnsi="Times New Roman" w:cs="Times New Roman"/>
          <w:sz w:val="24"/>
          <w:szCs w:val="24"/>
        </w:rPr>
      </w:pPr>
    </w:p>
    <w:p w:rsidR="00E466F6" w:rsidRDefault="00E466F6">
      <w:pPr>
        <w:spacing w:after="0"/>
        <w:rPr>
          <w:rFonts w:ascii="Times New Roman" w:eastAsia="Times New Roman" w:hAnsi="Times New Roman" w:cs="Times New Roman"/>
          <w:sz w:val="24"/>
          <w:szCs w:val="24"/>
        </w:rPr>
      </w:pPr>
    </w:p>
    <w:p w:rsidR="00E466F6" w:rsidRDefault="00E466F6">
      <w:pPr>
        <w:spacing w:after="0"/>
        <w:rPr>
          <w:rFonts w:ascii="Times New Roman" w:eastAsia="Times New Roman" w:hAnsi="Times New Roman" w:cs="Times New Roman"/>
          <w:sz w:val="24"/>
          <w:szCs w:val="24"/>
        </w:rPr>
      </w:pPr>
    </w:p>
    <w:p w:rsidR="00E466F6" w:rsidRDefault="00E466F6">
      <w:pPr>
        <w:spacing w:after="0"/>
        <w:rPr>
          <w:rFonts w:ascii="Times New Roman" w:eastAsia="Times New Roman" w:hAnsi="Times New Roman" w:cs="Times New Roman"/>
          <w:sz w:val="24"/>
          <w:szCs w:val="24"/>
        </w:rPr>
      </w:pPr>
    </w:p>
    <w:p w:rsidR="00E466F6" w:rsidRDefault="00E466F6">
      <w:pPr>
        <w:spacing w:after="0"/>
        <w:rPr>
          <w:rFonts w:ascii="Times New Roman" w:eastAsia="Times New Roman" w:hAnsi="Times New Roman" w:cs="Times New Roman"/>
          <w:sz w:val="24"/>
          <w:szCs w:val="24"/>
        </w:rPr>
      </w:pPr>
    </w:p>
    <w:p w:rsidR="00E466F6" w:rsidRDefault="00CA7985">
      <w:pPr>
        <w:spacing w:after="0"/>
        <w:jc w:val="center"/>
        <w:rPr>
          <w:rFonts w:ascii="Times New Roman" w:eastAsia="Times New Roman" w:hAnsi="Times New Roman" w:cs="Times New Roman"/>
          <w:b/>
          <w:bCs/>
          <w:i/>
          <w:iCs/>
          <w:sz w:val="56"/>
          <w:szCs w:val="56"/>
        </w:rPr>
      </w:pPr>
      <w:r>
        <w:rPr>
          <w:rFonts w:ascii="Times New Roman" w:hAnsi="Times New Roman"/>
          <w:b/>
          <w:bCs/>
          <w:i/>
          <w:iCs/>
          <w:sz w:val="56"/>
          <w:szCs w:val="56"/>
        </w:rPr>
        <w:t xml:space="preserve">ПОЛИТИКА </w:t>
      </w:r>
    </w:p>
    <w:p w:rsidR="00E466F6" w:rsidRDefault="00CA7985">
      <w:pPr>
        <w:spacing w:after="0"/>
        <w:jc w:val="center"/>
        <w:rPr>
          <w:rFonts w:ascii="Times New Roman" w:eastAsia="Times New Roman" w:hAnsi="Times New Roman" w:cs="Times New Roman"/>
          <w:b/>
          <w:bCs/>
          <w:i/>
          <w:iCs/>
          <w:sz w:val="56"/>
          <w:szCs w:val="56"/>
        </w:rPr>
      </w:pPr>
      <w:r>
        <w:rPr>
          <w:rFonts w:ascii="Times New Roman" w:hAnsi="Times New Roman"/>
          <w:b/>
          <w:bCs/>
          <w:i/>
          <w:iCs/>
          <w:sz w:val="56"/>
          <w:szCs w:val="56"/>
        </w:rPr>
        <w:t>В ОТНОШЕНИИ ОБРАБОТКИ И ЗАЩИТЫ ПЕРСОНАЛЬНЫХ ДАННЫХ</w:t>
      </w:r>
    </w:p>
    <w:p w:rsidR="00E466F6" w:rsidRPr="006E1D0A" w:rsidRDefault="00CA7985">
      <w:pPr>
        <w:spacing w:after="0"/>
        <w:jc w:val="center"/>
        <w:rPr>
          <w:rFonts w:ascii="Times New Roman" w:hAnsi="Times New Roman"/>
          <w:b/>
          <w:bCs/>
          <w:i/>
          <w:iCs/>
          <w:sz w:val="56"/>
          <w:szCs w:val="56"/>
        </w:rPr>
      </w:pPr>
      <w:r>
        <w:rPr>
          <w:rFonts w:ascii="Times New Roman" w:hAnsi="Times New Roman"/>
          <w:b/>
          <w:bCs/>
          <w:i/>
          <w:iCs/>
          <w:sz w:val="56"/>
          <w:szCs w:val="56"/>
        </w:rPr>
        <w:t>«</w:t>
      </w:r>
      <w:r w:rsidR="006E1D0A" w:rsidRPr="006E1D0A">
        <w:rPr>
          <w:rFonts w:ascii="Times New Roman" w:hAnsi="Times New Roman"/>
          <w:b/>
          <w:bCs/>
          <w:i/>
          <w:iCs/>
          <w:sz w:val="56"/>
          <w:szCs w:val="56"/>
        </w:rPr>
        <w:t>Расчетно-информационный центр жилищного хозяйства</w:t>
      </w:r>
      <w:r>
        <w:rPr>
          <w:rFonts w:ascii="Times New Roman" w:hAnsi="Times New Roman"/>
          <w:b/>
          <w:bCs/>
          <w:i/>
          <w:iCs/>
          <w:sz w:val="56"/>
          <w:szCs w:val="56"/>
        </w:rPr>
        <w:t>»</w:t>
      </w:r>
    </w:p>
    <w:p w:rsidR="00E466F6" w:rsidRDefault="00E466F6">
      <w:pPr>
        <w:spacing w:after="0"/>
        <w:rPr>
          <w:rFonts w:ascii="Times New Roman" w:eastAsia="Times New Roman" w:hAnsi="Times New Roman" w:cs="Times New Roman"/>
          <w:i/>
          <w:iCs/>
          <w:sz w:val="24"/>
          <w:szCs w:val="24"/>
        </w:rPr>
      </w:pPr>
    </w:p>
    <w:p w:rsidR="00E466F6" w:rsidRDefault="00E466F6">
      <w:pPr>
        <w:spacing w:after="0"/>
        <w:rPr>
          <w:rFonts w:ascii="Times New Roman" w:eastAsia="Times New Roman" w:hAnsi="Times New Roman" w:cs="Times New Roman"/>
          <w:i/>
          <w:iCs/>
          <w:sz w:val="24"/>
          <w:szCs w:val="24"/>
        </w:rPr>
      </w:pPr>
    </w:p>
    <w:p w:rsidR="00E466F6" w:rsidRDefault="00E466F6">
      <w:pPr>
        <w:spacing w:after="0"/>
        <w:rPr>
          <w:rFonts w:ascii="Times New Roman" w:eastAsia="Times New Roman" w:hAnsi="Times New Roman" w:cs="Times New Roman"/>
          <w:i/>
          <w:iCs/>
          <w:sz w:val="24"/>
          <w:szCs w:val="24"/>
        </w:rPr>
      </w:pPr>
    </w:p>
    <w:p w:rsidR="00E466F6" w:rsidRDefault="00E466F6">
      <w:pPr>
        <w:spacing w:after="0"/>
        <w:rPr>
          <w:rFonts w:ascii="Times New Roman" w:eastAsia="Times New Roman" w:hAnsi="Times New Roman" w:cs="Times New Roman"/>
          <w:i/>
          <w:iCs/>
          <w:sz w:val="24"/>
          <w:szCs w:val="24"/>
        </w:rPr>
      </w:pPr>
    </w:p>
    <w:p w:rsidR="00E466F6" w:rsidRDefault="00E466F6">
      <w:pPr>
        <w:spacing w:after="0"/>
        <w:jc w:val="center"/>
        <w:rPr>
          <w:rFonts w:ascii="Times New Roman" w:eastAsia="Times New Roman" w:hAnsi="Times New Roman" w:cs="Times New Roman"/>
          <w:i/>
          <w:iCs/>
          <w:sz w:val="24"/>
          <w:szCs w:val="24"/>
        </w:rPr>
      </w:pPr>
    </w:p>
    <w:p w:rsidR="00E466F6" w:rsidRDefault="00E466F6">
      <w:pPr>
        <w:spacing w:after="0"/>
        <w:rPr>
          <w:rFonts w:ascii="Times New Roman" w:eastAsia="Times New Roman" w:hAnsi="Times New Roman" w:cs="Times New Roman"/>
          <w:i/>
          <w:iCs/>
          <w:sz w:val="24"/>
          <w:szCs w:val="24"/>
        </w:rPr>
      </w:pPr>
    </w:p>
    <w:p w:rsidR="00E466F6" w:rsidRDefault="00E466F6">
      <w:pPr>
        <w:pStyle w:val="a8"/>
        <w:jc w:val="center"/>
        <w:rPr>
          <w:rFonts w:ascii="Times New Roman" w:eastAsia="Times New Roman" w:hAnsi="Times New Roman" w:cs="Times New Roman"/>
          <w:b/>
          <w:bCs/>
          <w:i/>
          <w:iCs/>
          <w:sz w:val="24"/>
          <w:szCs w:val="24"/>
        </w:rPr>
      </w:pPr>
    </w:p>
    <w:p w:rsidR="00E466F6" w:rsidRDefault="00E466F6">
      <w:pPr>
        <w:pStyle w:val="a8"/>
        <w:jc w:val="center"/>
        <w:rPr>
          <w:rFonts w:ascii="Times New Roman" w:eastAsia="Times New Roman" w:hAnsi="Times New Roman" w:cs="Times New Roman"/>
          <w:b/>
          <w:bCs/>
          <w:i/>
          <w:iCs/>
          <w:sz w:val="24"/>
          <w:szCs w:val="24"/>
        </w:rPr>
      </w:pPr>
    </w:p>
    <w:p w:rsidR="00E466F6" w:rsidRDefault="00E466F6">
      <w:pPr>
        <w:pStyle w:val="a8"/>
        <w:rPr>
          <w:rFonts w:ascii="Times New Roman" w:eastAsia="Times New Roman" w:hAnsi="Times New Roman" w:cs="Times New Roman"/>
          <w:b/>
          <w:bCs/>
          <w:i/>
          <w:iCs/>
          <w:sz w:val="24"/>
          <w:szCs w:val="24"/>
        </w:rPr>
      </w:pPr>
    </w:p>
    <w:p w:rsidR="00E466F6" w:rsidRDefault="006E1D0A">
      <w:pPr>
        <w:pStyle w:val="a8"/>
        <w:jc w:val="center"/>
        <w:rPr>
          <w:rFonts w:ascii="Times New Roman" w:eastAsia="Times New Roman" w:hAnsi="Times New Roman" w:cs="Times New Roman"/>
          <w:b/>
          <w:bCs/>
          <w:i/>
          <w:iCs/>
          <w:sz w:val="24"/>
          <w:szCs w:val="24"/>
        </w:rPr>
      </w:pPr>
      <w:r>
        <w:rPr>
          <w:rFonts w:ascii="Times New Roman" w:hAnsi="Times New Roman"/>
          <w:b/>
          <w:bCs/>
          <w:i/>
          <w:iCs/>
          <w:sz w:val="24"/>
          <w:szCs w:val="24"/>
        </w:rPr>
        <w:t>г</w:t>
      </w:r>
      <w:proofErr w:type="gramStart"/>
      <w:r>
        <w:rPr>
          <w:rFonts w:ascii="Times New Roman" w:hAnsi="Times New Roman"/>
          <w:b/>
          <w:bCs/>
          <w:i/>
          <w:iCs/>
          <w:sz w:val="24"/>
          <w:szCs w:val="24"/>
        </w:rPr>
        <w:t>.П</w:t>
      </w:r>
      <w:proofErr w:type="gramEnd"/>
      <w:r>
        <w:rPr>
          <w:rFonts w:ascii="Times New Roman" w:hAnsi="Times New Roman"/>
          <w:b/>
          <w:bCs/>
          <w:i/>
          <w:iCs/>
          <w:sz w:val="24"/>
          <w:szCs w:val="24"/>
        </w:rPr>
        <w:t>етрозаводск</w:t>
      </w:r>
    </w:p>
    <w:p w:rsidR="00E466F6" w:rsidRDefault="00CA7985">
      <w:pPr>
        <w:pStyle w:val="a8"/>
        <w:jc w:val="center"/>
      </w:pPr>
      <w:r>
        <w:rPr>
          <w:rFonts w:ascii="Times New Roman" w:hAnsi="Times New Roman"/>
          <w:b/>
          <w:bCs/>
          <w:i/>
          <w:iCs/>
          <w:sz w:val="24"/>
          <w:szCs w:val="24"/>
        </w:rPr>
        <w:t>20</w:t>
      </w:r>
      <w:r w:rsidR="006E1D0A">
        <w:rPr>
          <w:rFonts w:ascii="Times New Roman" w:hAnsi="Times New Roman"/>
          <w:b/>
          <w:bCs/>
          <w:i/>
          <w:iCs/>
          <w:sz w:val="24"/>
          <w:szCs w:val="24"/>
        </w:rPr>
        <w:t>25</w:t>
      </w:r>
      <w:r>
        <w:rPr>
          <w:rFonts w:ascii="Times New Roman" w:hAnsi="Times New Roman"/>
          <w:b/>
          <w:bCs/>
          <w:i/>
          <w:iCs/>
          <w:sz w:val="24"/>
          <w:szCs w:val="24"/>
        </w:rPr>
        <w:t xml:space="preserve"> год</w:t>
      </w:r>
      <w:r>
        <w:rPr>
          <w:rFonts w:ascii="Arial Unicode MS" w:eastAsia="Arial Unicode MS" w:hAnsi="Arial Unicode MS" w:cs="Arial Unicode MS"/>
          <w:sz w:val="24"/>
          <w:szCs w:val="24"/>
        </w:rPr>
        <w:br w:type="page"/>
      </w:r>
    </w:p>
    <w:p w:rsidR="00E466F6" w:rsidRDefault="00CA7985">
      <w:pPr>
        <w:spacing w:after="0"/>
        <w:ind w:firstLine="567"/>
        <w:jc w:val="both"/>
        <w:rPr>
          <w:rFonts w:ascii="Times New Roman" w:eastAsia="Times New Roman" w:hAnsi="Times New Roman" w:cs="Times New Roman"/>
          <w:sz w:val="24"/>
          <w:szCs w:val="24"/>
        </w:rPr>
      </w:pPr>
      <w:proofErr w:type="gramStart"/>
      <w:r>
        <w:rPr>
          <w:rFonts w:ascii="Times New Roman" w:hAnsi="Times New Roman"/>
          <w:sz w:val="24"/>
          <w:szCs w:val="24"/>
        </w:rPr>
        <w:lastRenderedPageBreak/>
        <w:t xml:space="preserve">Политика в отношении обработки и защиты персональных данных «___» (далее – Политика) разработана в соответствии с п. 2 ст. 18.1 Федерального закона от 27 июля 2006 г. №152-ФЗ «О персональных данных» (далее – Закон о персональных данных), действует в отношении всех персональных данных, которые </w:t>
      </w:r>
      <w:r w:rsidRPr="006E1D0A">
        <w:rPr>
          <w:rFonts w:ascii="Times New Roman" w:hAnsi="Times New Roman"/>
          <w:sz w:val="24"/>
          <w:szCs w:val="24"/>
        </w:rPr>
        <w:t>«</w:t>
      </w:r>
      <w:r w:rsidR="006E1D0A" w:rsidRPr="006E1D0A">
        <w:rPr>
          <w:rFonts w:ascii="Times New Roman" w:hAnsi="Times New Roman" w:cs="Times New Roman"/>
          <w:sz w:val="24"/>
          <w:szCs w:val="24"/>
        </w:rPr>
        <w:t>Расчетно-информационный центр жилищного хозяйства</w:t>
      </w:r>
      <w:r w:rsidRPr="006E1D0A">
        <w:rPr>
          <w:rFonts w:ascii="Times New Roman" w:hAnsi="Times New Roman"/>
          <w:sz w:val="24"/>
          <w:szCs w:val="24"/>
        </w:rPr>
        <w:t>» (далее – Общес</w:t>
      </w:r>
      <w:r>
        <w:rPr>
          <w:rFonts w:ascii="Times New Roman" w:hAnsi="Times New Roman"/>
          <w:sz w:val="24"/>
          <w:szCs w:val="24"/>
        </w:rPr>
        <w:t>тво) может получить от субъектов персональных данных.</w:t>
      </w:r>
      <w:proofErr w:type="gramEnd"/>
    </w:p>
    <w:p w:rsidR="00E466F6" w:rsidRDefault="00CA7985">
      <w:pPr>
        <w:spacing w:after="0"/>
        <w:ind w:firstLine="567"/>
        <w:jc w:val="both"/>
        <w:rPr>
          <w:rFonts w:ascii="Times New Roman" w:eastAsia="Times New Roman" w:hAnsi="Times New Roman" w:cs="Times New Roman"/>
          <w:sz w:val="24"/>
          <w:szCs w:val="24"/>
        </w:rPr>
      </w:pPr>
      <w:r>
        <w:rPr>
          <w:rFonts w:ascii="Times New Roman" w:hAnsi="Times New Roman"/>
          <w:sz w:val="24"/>
          <w:szCs w:val="24"/>
        </w:rPr>
        <w:t xml:space="preserve">Настоящая Политика реализует основную цель Закона о персональных данных, которая заключается в обеспечении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 </w:t>
      </w:r>
    </w:p>
    <w:p w:rsidR="00E466F6" w:rsidRDefault="00CA7985">
      <w:pPr>
        <w:spacing w:after="0"/>
        <w:ind w:firstLine="567"/>
        <w:jc w:val="both"/>
        <w:rPr>
          <w:rFonts w:ascii="Times New Roman" w:eastAsia="Times New Roman" w:hAnsi="Times New Roman" w:cs="Times New Roman"/>
          <w:sz w:val="24"/>
          <w:szCs w:val="24"/>
        </w:rPr>
      </w:pPr>
      <w:r>
        <w:rPr>
          <w:rFonts w:ascii="Times New Roman" w:hAnsi="Times New Roman"/>
          <w:sz w:val="24"/>
          <w:szCs w:val="24"/>
        </w:rPr>
        <w:t>Настоящая Политика определяет принципы</w:t>
      </w:r>
      <w:r w:rsidRPr="00CA7985">
        <w:rPr>
          <w:rFonts w:ascii="Times New Roman" w:hAnsi="Times New Roman"/>
          <w:sz w:val="24"/>
          <w:szCs w:val="24"/>
        </w:rPr>
        <w:t>, цели, условия и способы</w:t>
      </w:r>
      <w:r>
        <w:rPr>
          <w:rFonts w:ascii="Times New Roman" w:hAnsi="Times New Roman"/>
          <w:sz w:val="24"/>
          <w:szCs w:val="24"/>
        </w:rPr>
        <w:t xml:space="preserve"> обработки и защиты персональных данных субъектов персональных данных, правовые основы обработки персональных данных, права субъектов персональных данных, </w:t>
      </w:r>
      <w:r w:rsidRPr="00CA7985">
        <w:rPr>
          <w:rFonts w:ascii="Times New Roman" w:hAnsi="Times New Roman"/>
          <w:sz w:val="24"/>
          <w:szCs w:val="24"/>
        </w:rPr>
        <w:t>меры по обеспечению их конфиденциальности и безопасности</w:t>
      </w:r>
      <w:r>
        <w:rPr>
          <w:rFonts w:ascii="Times New Roman" w:hAnsi="Times New Roman"/>
          <w:sz w:val="24"/>
          <w:szCs w:val="24"/>
        </w:rPr>
        <w:t xml:space="preserve"> и иные положения, касающиеся обработки персональных данных в Обществе. </w:t>
      </w:r>
    </w:p>
    <w:p w:rsidR="00E466F6" w:rsidRDefault="00CA7985">
      <w:pPr>
        <w:spacing w:after="0"/>
        <w:ind w:firstLine="567"/>
        <w:jc w:val="both"/>
        <w:rPr>
          <w:rFonts w:ascii="Times New Roman" w:eastAsia="Times New Roman" w:hAnsi="Times New Roman" w:cs="Times New Roman"/>
          <w:sz w:val="24"/>
          <w:szCs w:val="24"/>
        </w:rPr>
      </w:pPr>
      <w:r>
        <w:rPr>
          <w:rFonts w:ascii="Times New Roman" w:hAnsi="Times New Roman"/>
          <w:sz w:val="24"/>
          <w:szCs w:val="24"/>
        </w:rPr>
        <w:t xml:space="preserve">В целях обеспечения неограниченного доступа к настоящей Политике документ размещается на информационных стендах в офисах Общества и </w:t>
      </w:r>
      <w:r>
        <w:rPr>
          <w:rFonts w:ascii="Times New Roman" w:hAnsi="Times New Roman"/>
          <w:sz w:val="24"/>
          <w:szCs w:val="24"/>
          <w:shd w:val="clear" w:color="auto" w:fill="FFFFFF"/>
        </w:rPr>
        <w:t>на страницах принадлежащего Обществу сайта в информационно-телекоммуникационной сети «Интернет» (далее – сайт Общества), с использованием которых осуществляется сбор персональных данных</w:t>
      </w:r>
      <w:r>
        <w:rPr>
          <w:rFonts w:ascii="Times New Roman" w:hAnsi="Times New Roman"/>
          <w:sz w:val="24"/>
          <w:szCs w:val="24"/>
        </w:rPr>
        <w:t>.</w:t>
      </w:r>
    </w:p>
    <w:p w:rsidR="00E466F6" w:rsidRDefault="00CA7985">
      <w:pPr>
        <w:spacing w:after="0"/>
        <w:ind w:firstLine="567"/>
        <w:jc w:val="both"/>
        <w:rPr>
          <w:rFonts w:ascii="Times New Roman" w:eastAsia="Times New Roman" w:hAnsi="Times New Roman" w:cs="Times New Roman"/>
          <w:sz w:val="24"/>
          <w:szCs w:val="24"/>
        </w:rPr>
      </w:pPr>
      <w:r>
        <w:rPr>
          <w:rFonts w:ascii="Times New Roman" w:hAnsi="Times New Roman"/>
          <w:sz w:val="24"/>
          <w:szCs w:val="24"/>
        </w:rPr>
        <w:t>В целях реализации положений настоящей Политики, а также в соответствии с требованиями законодательства по обработке и защите персональных данных в Обществе разработан и утвержден комплекс локальных нормативных актов, изданы организационно-распорядительные документы.</w:t>
      </w:r>
    </w:p>
    <w:p w:rsidR="00E466F6" w:rsidRDefault="00CA7985">
      <w:pPr>
        <w:spacing w:after="0"/>
        <w:ind w:firstLine="567"/>
        <w:jc w:val="both"/>
        <w:rPr>
          <w:rFonts w:ascii="Times New Roman" w:eastAsia="Times New Roman" w:hAnsi="Times New Roman" w:cs="Times New Roman"/>
          <w:sz w:val="24"/>
          <w:szCs w:val="24"/>
        </w:rPr>
      </w:pPr>
      <w:r>
        <w:rPr>
          <w:rFonts w:ascii="Times New Roman" w:hAnsi="Times New Roman"/>
          <w:sz w:val="24"/>
          <w:szCs w:val="24"/>
        </w:rPr>
        <w:t>В настоящей Политике используются следующие термины и определения:</w:t>
      </w:r>
    </w:p>
    <w:p w:rsidR="00E466F6" w:rsidRDefault="00CA7985">
      <w:pPr>
        <w:spacing w:after="0"/>
        <w:ind w:firstLine="567"/>
        <w:jc w:val="both"/>
        <w:rPr>
          <w:rFonts w:ascii="Times New Roman" w:eastAsia="Times New Roman" w:hAnsi="Times New Roman" w:cs="Times New Roman"/>
          <w:sz w:val="24"/>
          <w:szCs w:val="24"/>
        </w:rPr>
      </w:pPr>
      <w:r>
        <w:rPr>
          <w:rFonts w:ascii="Times New Roman" w:hAnsi="Times New Roman"/>
          <w:b/>
          <w:bCs/>
          <w:sz w:val="24"/>
          <w:szCs w:val="24"/>
        </w:rPr>
        <w:t xml:space="preserve">Оператор </w:t>
      </w:r>
      <w:r w:rsidRPr="006E1D0A">
        <w:rPr>
          <w:rFonts w:ascii="Times New Roman" w:hAnsi="Times New Roman"/>
          <w:sz w:val="24"/>
          <w:szCs w:val="24"/>
        </w:rPr>
        <w:t>– «</w:t>
      </w:r>
      <w:r w:rsidR="006E1D0A" w:rsidRPr="006E1D0A">
        <w:rPr>
          <w:rFonts w:ascii="Times New Roman" w:hAnsi="Times New Roman" w:cs="Times New Roman"/>
          <w:sz w:val="24"/>
          <w:szCs w:val="24"/>
        </w:rPr>
        <w:t>Расчетно-информационный центр жилищного хозяйства</w:t>
      </w:r>
      <w:r w:rsidRPr="006E1D0A">
        <w:rPr>
          <w:rFonts w:ascii="Times New Roman" w:hAnsi="Times New Roman"/>
          <w:sz w:val="24"/>
          <w:szCs w:val="24"/>
        </w:rPr>
        <w:t xml:space="preserve">», </w:t>
      </w:r>
      <w:proofErr w:type="gramStart"/>
      <w:r w:rsidRPr="006E1D0A">
        <w:rPr>
          <w:rFonts w:ascii="Times New Roman" w:hAnsi="Times New Roman"/>
          <w:sz w:val="24"/>
          <w:szCs w:val="24"/>
        </w:rPr>
        <w:t>вступившее</w:t>
      </w:r>
      <w:proofErr w:type="gramEnd"/>
      <w:r>
        <w:rPr>
          <w:rFonts w:ascii="Times New Roman" w:hAnsi="Times New Roman"/>
          <w:sz w:val="24"/>
          <w:szCs w:val="24"/>
        </w:rPr>
        <w:t xml:space="preserve"> в договорные отношения с работником, клиентом или контрагентом, организующее и осуществляющее в связи с этим обработку персональных данных.</w:t>
      </w:r>
    </w:p>
    <w:p w:rsidR="00E466F6" w:rsidRDefault="00CA7985">
      <w:pPr>
        <w:spacing w:after="0"/>
        <w:ind w:firstLine="567"/>
        <w:jc w:val="both"/>
        <w:rPr>
          <w:rFonts w:ascii="Times New Roman" w:eastAsia="Times New Roman" w:hAnsi="Times New Roman" w:cs="Times New Roman"/>
          <w:sz w:val="24"/>
          <w:szCs w:val="24"/>
        </w:rPr>
      </w:pPr>
      <w:r>
        <w:rPr>
          <w:rFonts w:ascii="Times New Roman" w:hAnsi="Times New Roman"/>
          <w:b/>
          <w:bCs/>
          <w:sz w:val="24"/>
          <w:szCs w:val="24"/>
        </w:rPr>
        <w:t>Субъект персональных данных</w:t>
      </w:r>
      <w:r>
        <w:rPr>
          <w:rFonts w:ascii="Times New Roman" w:hAnsi="Times New Roman"/>
          <w:sz w:val="24"/>
          <w:szCs w:val="24"/>
        </w:rPr>
        <w:t xml:space="preserve"> – физическое лицо, персональные данные которого обрабатываются Обществом в целях, определенных настоящей Политикой. </w:t>
      </w:r>
    </w:p>
    <w:p w:rsidR="00E466F6" w:rsidRDefault="00CA7985">
      <w:pPr>
        <w:spacing w:after="0"/>
        <w:ind w:firstLine="540"/>
        <w:jc w:val="both"/>
        <w:rPr>
          <w:rFonts w:ascii="Times New Roman" w:eastAsia="Times New Roman" w:hAnsi="Times New Roman" w:cs="Times New Roman"/>
          <w:sz w:val="24"/>
          <w:szCs w:val="24"/>
        </w:rPr>
      </w:pPr>
      <w:r>
        <w:rPr>
          <w:rFonts w:ascii="Times New Roman" w:hAnsi="Times New Roman"/>
          <w:b/>
          <w:bCs/>
          <w:sz w:val="24"/>
          <w:szCs w:val="24"/>
        </w:rPr>
        <w:t>Работник</w:t>
      </w:r>
      <w:r>
        <w:rPr>
          <w:rFonts w:ascii="Times New Roman" w:hAnsi="Times New Roman"/>
          <w:sz w:val="24"/>
          <w:szCs w:val="24"/>
        </w:rPr>
        <w:t xml:space="preserve"> - физическое лицо, вступившее в трудовые отношения с работодателем.</w:t>
      </w:r>
    </w:p>
    <w:p w:rsidR="00E466F6" w:rsidRDefault="00CA7985">
      <w:pPr>
        <w:spacing w:after="0"/>
        <w:ind w:firstLine="567"/>
        <w:jc w:val="both"/>
        <w:rPr>
          <w:rFonts w:ascii="Times New Roman" w:eastAsia="Times New Roman" w:hAnsi="Times New Roman" w:cs="Times New Roman"/>
          <w:sz w:val="24"/>
          <w:szCs w:val="24"/>
        </w:rPr>
      </w:pPr>
      <w:r>
        <w:rPr>
          <w:rFonts w:ascii="Times New Roman" w:hAnsi="Times New Roman"/>
          <w:b/>
          <w:bCs/>
          <w:sz w:val="24"/>
          <w:szCs w:val="24"/>
        </w:rPr>
        <w:t xml:space="preserve">Персональные данные </w:t>
      </w:r>
      <w:r>
        <w:rPr>
          <w:rFonts w:ascii="Times New Roman" w:hAnsi="Times New Roman"/>
          <w:sz w:val="24"/>
          <w:szCs w:val="24"/>
        </w:rPr>
        <w:t>– любая информация, относящаяся к прямо или косвенно определенному или определяемому физическому лицу (субъекту персональных данных).</w:t>
      </w:r>
    </w:p>
    <w:p w:rsidR="00E466F6" w:rsidRDefault="00CA7985">
      <w:pPr>
        <w:spacing w:after="0"/>
        <w:ind w:firstLine="567"/>
        <w:jc w:val="both"/>
        <w:rPr>
          <w:rFonts w:ascii="Times New Roman" w:eastAsia="Times New Roman" w:hAnsi="Times New Roman" w:cs="Times New Roman"/>
          <w:sz w:val="24"/>
          <w:szCs w:val="24"/>
        </w:rPr>
      </w:pPr>
      <w:r>
        <w:rPr>
          <w:rFonts w:ascii="Times New Roman" w:hAnsi="Times New Roman"/>
          <w:b/>
          <w:bCs/>
          <w:sz w:val="24"/>
          <w:szCs w:val="24"/>
        </w:rPr>
        <w:t>Персональные данные, разрешенные субъектом персональных данных для распространения</w:t>
      </w:r>
      <w:r>
        <w:rPr>
          <w:rFonts w:ascii="Times New Roman" w:hAnsi="Times New Roman"/>
          <w:sz w:val="24"/>
          <w:szCs w:val="24"/>
        </w:rPr>
        <w:t xml:space="preserve">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w:t>
      </w:r>
    </w:p>
    <w:p w:rsidR="00E466F6" w:rsidRDefault="00CA7985">
      <w:pPr>
        <w:spacing w:after="0"/>
        <w:ind w:firstLine="567"/>
        <w:jc w:val="both"/>
        <w:rPr>
          <w:rFonts w:ascii="Times New Roman" w:eastAsia="Times New Roman" w:hAnsi="Times New Roman" w:cs="Times New Roman"/>
          <w:sz w:val="24"/>
          <w:szCs w:val="24"/>
        </w:rPr>
      </w:pPr>
      <w:r>
        <w:rPr>
          <w:rFonts w:ascii="Times New Roman" w:hAnsi="Times New Roman"/>
          <w:b/>
          <w:bCs/>
          <w:sz w:val="24"/>
          <w:szCs w:val="24"/>
        </w:rPr>
        <w:t xml:space="preserve">Обработка персональных данных </w:t>
      </w:r>
      <w:r>
        <w:rPr>
          <w:rFonts w:ascii="Times New Roman" w:hAnsi="Times New Roman"/>
          <w:sz w:val="24"/>
          <w:szCs w:val="24"/>
        </w:rPr>
        <w:t xml:space="preserve">–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p>
    <w:p w:rsidR="00E466F6" w:rsidRDefault="00CA7985">
      <w:pPr>
        <w:pStyle w:val="10"/>
        <w:tabs>
          <w:tab w:val="center" w:pos="5102"/>
          <w:tab w:val="left" w:pos="8613"/>
        </w:tabs>
        <w:spacing w:before="360" w:after="0"/>
        <w:jc w:val="center"/>
        <w:rPr>
          <w:rFonts w:ascii="Times New Roman" w:eastAsia="Times New Roman" w:hAnsi="Times New Roman" w:cs="Times New Roman"/>
          <w:b/>
          <w:bCs/>
          <w:sz w:val="24"/>
          <w:szCs w:val="24"/>
        </w:rPr>
      </w:pPr>
      <w:r>
        <w:rPr>
          <w:rFonts w:ascii="Times New Roman" w:hAnsi="Times New Roman"/>
          <w:b/>
          <w:bCs/>
          <w:sz w:val="24"/>
          <w:szCs w:val="24"/>
        </w:rPr>
        <w:t>Принципы обработки персональных данных</w:t>
      </w:r>
    </w:p>
    <w:p w:rsidR="00E466F6" w:rsidRDefault="00CA7985">
      <w:pPr>
        <w:spacing w:after="0"/>
        <w:ind w:firstLine="567"/>
        <w:jc w:val="both"/>
        <w:rPr>
          <w:rFonts w:ascii="Times New Roman" w:eastAsia="Times New Roman" w:hAnsi="Times New Roman" w:cs="Times New Roman"/>
          <w:sz w:val="24"/>
          <w:szCs w:val="24"/>
        </w:rPr>
      </w:pPr>
      <w:r>
        <w:rPr>
          <w:rFonts w:ascii="Times New Roman" w:hAnsi="Times New Roman"/>
          <w:sz w:val="24"/>
          <w:szCs w:val="24"/>
        </w:rPr>
        <w:t xml:space="preserve">В отношении персональных данных Общество осуществляет действия (операции) или совокупность действий (операций), совершаемые как с использованием средств автоматизации, </w:t>
      </w:r>
      <w:r>
        <w:rPr>
          <w:rFonts w:ascii="Times New Roman" w:hAnsi="Times New Roman"/>
          <w:sz w:val="24"/>
          <w:szCs w:val="24"/>
        </w:rPr>
        <w:lastRenderedPageBreak/>
        <w:t xml:space="preserve">так 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p>
    <w:p w:rsidR="00E466F6" w:rsidRDefault="00CA7985">
      <w:pPr>
        <w:spacing w:after="0"/>
        <w:ind w:firstLine="567"/>
        <w:jc w:val="both"/>
        <w:rPr>
          <w:rFonts w:ascii="Times New Roman" w:eastAsia="Times New Roman" w:hAnsi="Times New Roman" w:cs="Times New Roman"/>
          <w:sz w:val="24"/>
          <w:szCs w:val="24"/>
        </w:rPr>
      </w:pPr>
      <w:r>
        <w:rPr>
          <w:rFonts w:ascii="Times New Roman" w:hAnsi="Times New Roman"/>
          <w:sz w:val="24"/>
          <w:szCs w:val="24"/>
        </w:rPr>
        <w:t xml:space="preserve">Обработка персональных данных в Обществе осуществляется на основе следующих принципов: </w:t>
      </w:r>
    </w:p>
    <w:p w:rsidR="00E466F6" w:rsidRDefault="00CA7985">
      <w:pPr>
        <w:numPr>
          <w:ilvl w:val="0"/>
          <w:numId w:val="2"/>
        </w:numPr>
        <w:spacing w:after="0"/>
        <w:jc w:val="both"/>
        <w:rPr>
          <w:rFonts w:ascii="Times New Roman" w:hAnsi="Times New Roman"/>
          <w:sz w:val="24"/>
          <w:szCs w:val="24"/>
        </w:rPr>
      </w:pPr>
      <w:r w:rsidRPr="00CA7985">
        <w:rPr>
          <w:rFonts w:ascii="Times New Roman" w:hAnsi="Times New Roman"/>
          <w:sz w:val="24"/>
          <w:szCs w:val="24"/>
        </w:rPr>
        <w:t xml:space="preserve">Законности и добросовестности. </w:t>
      </w:r>
      <w:r>
        <w:rPr>
          <w:rFonts w:ascii="Times New Roman" w:hAnsi="Times New Roman"/>
          <w:sz w:val="24"/>
          <w:szCs w:val="24"/>
        </w:rPr>
        <w:t>Обработка персональных данных осуществляется на законной и справедливой основе;</w:t>
      </w:r>
    </w:p>
    <w:p w:rsidR="00E466F6" w:rsidRDefault="00CA7985">
      <w:pPr>
        <w:numPr>
          <w:ilvl w:val="0"/>
          <w:numId w:val="2"/>
        </w:numPr>
        <w:spacing w:after="0"/>
        <w:jc w:val="both"/>
        <w:rPr>
          <w:rFonts w:ascii="Times New Roman" w:hAnsi="Times New Roman"/>
          <w:sz w:val="24"/>
          <w:szCs w:val="24"/>
        </w:rPr>
      </w:pPr>
      <w:r>
        <w:rPr>
          <w:rFonts w:ascii="Times New Roman" w:hAnsi="Times New Roman"/>
          <w:sz w:val="24"/>
          <w:szCs w:val="24"/>
        </w:rPr>
        <w:t xml:space="preserve">Обработка персональных данных ограничивается достижением конкретных, заранее определенных и законных целей; </w:t>
      </w:r>
    </w:p>
    <w:p w:rsidR="00E466F6" w:rsidRDefault="00CA7985">
      <w:pPr>
        <w:numPr>
          <w:ilvl w:val="0"/>
          <w:numId w:val="2"/>
        </w:numPr>
        <w:spacing w:after="0"/>
        <w:jc w:val="both"/>
        <w:rPr>
          <w:rFonts w:ascii="Times New Roman" w:hAnsi="Times New Roman"/>
          <w:sz w:val="24"/>
          <w:szCs w:val="24"/>
        </w:rPr>
      </w:pPr>
      <w:r w:rsidRPr="00CA7985">
        <w:rPr>
          <w:rFonts w:ascii="Times New Roman" w:hAnsi="Times New Roman"/>
          <w:sz w:val="24"/>
          <w:szCs w:val="24"/>
        </w:rPr>
        <w:t xml:space="preserve">Структурирования. </w:t>
      </w:r>
      <w:r>
        <w:rPr>
          <w:rFonts w:ascii="Times New Roman" w:hAnsi="Times New Roman"/>
          <w:sz w:val="24"/>
          <w:szCs w:val="24"/>
        </w:rPr>
        <w:t>Не допускается объединение баз данных, содержащих персональные данные, обработка которых осуществляется в целях, несовместимых между собой;</w:t>
      </w:r>
    </w:p>
    <w:p w:rsidR="00E466F6" w:rsidRDefault="00CA7985">
      <w:pPr>
        <w:numPr>
          <w:ilvl w:val="0"/>
          <w:numId w:val="2"/>
        </w:numPr>
        <w:spacing w:after="0"/>
        <w:jc w:val="both"/>
        <w:rPr>
          <w:rFonts w:ascii="Times New Roman" w:hAnsi="Times New Roman"/>
          <w:sz w:val="24"/>
          <w:szCs w:val="24"/>
        </w:rPr>
      </w:pPr>
      <w:r>
        <w:rPr>
          <w:rFonts w:ascii="Times New Roman" w:hAnsi="Times New Roman"/>
          <w:sz w:val="24"/>
          <w:szCs w:val="24"/>
        </w:rPr>
        <w:t>Обработке подлежат только персональные данные, которые отвечают целям их обработки;</w:t>
      </w:r>
    </w:p>
    <w:p w:rsidR="00E466F6" w:rsidRDefault="00CA7985">
      <w:pPr>
        <w:numPr>
          <w:ilvl w:val="0"/>
          <w:numId w:val="2"/>
        </w:numPr>
        <w:spacing w:after="0"/>
        <w:jc w:val="both"/>
        <w:rPr>
          <w:rFonts w:ascii="Times New Roman" w:hAnsi="Times New Roman"/>
          <w:sz w:val="24"/>
          <w:szCs w:val="24"/>
        </w:rPr>
      </w:pPr>
      <w:r w:rsidRPr="00CA7985">
        <w:rPr>
          <w:rFonts w:ascii="Times New Roman" w:hAnsi="Times New Roman"/>
          <w:sz w:val="24"/>
          <w:szCs w:val="24"/>
        </w:rPr>
        <w:t>Целевой направленности.</w:t>
      </w:r>
      <w:r>
        <w:rPr>
          <w:rFonts w:ascii="Times New Roman" w:hAnsi="Times New Roman"/>
          <w:sz w:val="24"/>
          <w:szCs w:val="24"/>
        </w:rPr>
        <w:t xml:space="preserve"> Содержание и объем обрабатываемых персональных данных соответствуют заявленным целям обработки. Обрабатываемые персональные данные не являются избыточными по отношению к заявленным целям их обработки. Не допускается обработка персональных данных, несовместимая с целями сбора персональных данных;</w:t>
      </w:r>
    </w:p>
    <w:p w:rsidR="00E466F6" w:rsidRDefault="00CA7985">
      <w:pPr>
        <w:numPr>
          <w:ilvl w:val="0"/>
          <w:numId w:val="2"/>
        </w:numPr>
        <w:spacing w:after="0"/>
        <w:jc w:val="both"/>
        <w:rPr>
          <w:rFonts w:ascii="Times New Roman" w:hAnsi="Times New Roman"/>
          <w:sz w:val="24"/>
          <w:szCs w:val="24"/>
        </w:rPr>
      </w:pPr>
      <w:r w:rsidRPr="00CA7985">
        <w:rPr>
          <w:rFonts w:ascii="Times New Roman" w:hAnsi="Times New Roman"/>
          <w:sz w:val="24"/>
          <w:szCs w:val="24"/>
        </w:rPr>
        <w:t xml:space="preserve">Достоверности и актуальности. </w:t>
      </w:r>
      <w:r>
        <w:rPr>
          <w:rFonts w:ascii="Times New Roman" w:hAnsi="Times New Roman"/>
          <w:sz w:val="24"/>
          <w:szCs w:val="24"/>
        </w:rPr>
        <w:t>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Общество обеспечивает принятие необходимых мер по удалению или уточнению неполных или неточных данных;</w:t>
      </w:r>
    </w:p>
    <w:p w:rsidR="00E466F6" w:rsidRDefault="00CA7985">
      <w:pPr>
        <w:numPr>
          <w:ilvl w:val="0"/>
          <w:numId w:val="2"/>
        </w:numPr>
        <w:spacing w:after="0"/>
        <w:jc w:val="both"/>
        <w:rPr>
          <w:rFonts w:ascii="Times New Roman" w:hAnsi="Times New Roman"/>
          <w:sz w:val="24"/>
          <w:szCs w:val="24"/>
        </w:rPr>
      </w:pPr>
      <w:r w:rsidRPr="00CA7985">
        <w:rPr>
          <w:rFonts w:ascii="Times New Roman" w:hAnsi="Times New Roman"/>
          <w:sz w:val="24"/>
          <w:szCs w:val="24"/>
        </w:rPr>
        <w:t>Ограничения срока хранения.</w:t>
      </w:r>
      <w:r>
        <w:rPr>
          <w:rFonts w:ascii="Times New Roman" w:hAnsi="Times New Roman"/>
          <w:sz w:val="24"/>
          <w:szCs w:val="24"/>
        </w:rPr>
        <w:t xml:space="preserve">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E466F6" w:rsidRDefault="00CA7985">
      <w:pPr>
        <w:pStyle w:val="10"/>
        <w:tabs>
          <w:tab w:val="center" w:pos="5102"/>
          <w:tab w:val="left" w:pos="8613"/>
        </w:tabs>
        <w:spacing w:before="360"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t>Правовые основания обработки персональных данных</w:t>
      </w:r>
      <w:r>
        <w:rPr>
          <w:rFonts w:ascii="Times New Roman" w:eastAsia="Times New Roman" w:hAnsi="Times New Roman" w:cs="Times New Roman"/>
          <w:b/>
          <w:bCs/>
          <w:sz w:val="24"/>
          <w:szCs w:val="24"/>
        </w:rPr>
        <w:tab/>
      </w:r>
    </w:p>
    <w:p w:rsidR="00E466F6" w:rsidRDefault="00CA7985">
      <w:pPr>
        <w:spacing w:after="0"/>
        <w:ind w:firstLine="567"/>
        <w:jc w:val="both"/>
        <w:rPr>
          <w:rFonts w:ascii="Times New Roman" w:eastAsia="Times New Roman" w:hAnsi="Times New Roman" w:cs="Times New Roman"/>
          <w:sz w:val="24"/>
          <w:szCs w:val="24"/>
        </w:rPr>
      </w:pPr>
      <w:r>
        <w:rPr>
          <w:rFonts w:ascii="Times New Roman" w:hAnsi="Times New Roman"/>
          <w:sz w:val="24"/>
          <w:szCs w:val="24"/>
        </w:rPr>
        <w:t>Общество осуществляет обработку персональных данных на основании действующего законодательства Российской Федерации. При этом учитываются нормы:</w:t>
      </w:r>
    </w:p>
    <w:p w:rsidR="00E466F6" w:rsidRDefault="00CA7985">
      <w:pPr>
        <w:numPr>
          <w:ilvl w:val="0"/>
          <w:numId w:val="4"/>
        </w:numPr>
        <w:spacing w:after="0"/>
        <w:jc w:val="both"/>
        <w:rPr>
          <w:rFonts w:ascii="Times New Roman" w:hAnsi="Times New Roman"/>
          <w:sz w:val="24"/>
          <w:szCs w:val="24"/>
        </w:rPr>
      </w:pPr>
      <w:r>
        <w:rPr>
          <w:rFonts w:ascii="Times New Roman" w:hAnsi="Times New Roman"/>
          <w:sz w:val="24"/>
          <w:szCs w:val="24"/>
        </w:rPr>
        <w:t>Гражданского кодекса Российской Федерации;</w:t>
      </w:r>
    </w:p>
    <w:p w:rsidR="00E466F6" w:rsidRDefault="00CA7985">
      <w:pPr>
        <w:numPr>
          <w:ilvl w:val="0"/>
          <w:numId w:val="4"/>
        </w:numPr>
        <w:spacing w:after="0"/>
        <w:jc w:val="both"/>
        <w:rPr>
          <w:rFonts w:ascii="Times New Roman" w:hAnsi="Times New Roman"/>
          <w:sz w:val="24"/>
          <w:szCs w:val="24"/>
        </w:rPr>
      </w:pPr>
      <w:r>
        <w:rPr>
          <w:rFonts w:ascii="Times New Roman" w:hAnsi="Times New Roman"/>
          <w:sz w:val="24"/>
          <w:szCs w:val="24"/>
        </w:rPr>
        <w:t>Трудового кодекса Российской Федерации;</w:t>
      </w:r>
    </w:p>
    <w:p w:rsidR="00E466F6" w:rsidRDefault="00CA7985">
      <w:pPr>
        <w:numPr>
          <w:ilvl w:val="0"/>
          <w:numId w:val="4"/>
        </w:numPr>
        <w:spacing w:after="0"/>
        <w:jc w:val="both"/>
        <w:rPr>
          <w:rFonts w:ascii="Times New Roman" w:hAnsi="Times New Roman"/>
          <w:sz w:val="24"/>
          <w:szCs w:val="24"/>
        </w:rPr>
      </w:pPr>
      <w:r>
        <w:rPr>
          <w:rFonts w:ascii="Times New Roman" w:hAnsi="Times New Roman"/>
          <w:sz w:val="24"/>
          <w:szCs w:val="24"/>
        </w:rPr>
        <w:t>Налогового кодекса Российской Федерации;</w:t>
      </w:r>
    </w:p>
    <w:p w:rsidR="00E466F6" w:rsidRDefault="00CA7985">
      <w:pPr>
        <w:numPr>
          <w:ilvl w:val="0"/>
          <w:numId w:val="4"/>
        </w:numPr>
        <w:spacing w:after="0"/>
        <w:jc w:val="both"/>
        <w:rPr>
          <w:rFonts w:ascii="Times New Roman" w:hAnsi="Times New Roman"/>
          <w:sz w:val="24"/>
          <w:szCs w:val="24"/>
        </w:rPr>
      </w:pPr>
      <w:r>
        <w:rPr>
          <w:rFonts w:ascii="Times New Roman" w:hAnsi="Times New Roman"/>
          <w:sz w:val="24"/>
          <w:szCs w:val="24"/>
        </w:rPr>
        <w:t>Федерального закона от 27 июля 2006 г. №152-ФЗ «О персональных данных»;</w:t>
      </w:r>
    </w:p>
    <w:p w:rsidR="00E466F6" w:rsidRDefault="00CA7985">
      <w:pPr>
        <w:numPr>
          <w:ilvl w:val="0"/>
          <w:numId w:val="4"/>
        </w:numPr>
        <w:spacing w:after="0"/>
        <w:jc w:val="both"/>
        <w:rPr>
          <w:rFonts w:ascii="Times New Roman" w:hAnsi="Times New Roman"/>
          <w:sz w:val="24"/>
          <w:szCs w:val="24"/>
        </w:rPr>
      </w:pPr>
      <w:r>
        <w:rPr>
          <w:rFonts w:ascii="Times New Roman" w:hAnsi="Times New Roman"/>
          <w:sz w:val="24"/>
          <w:szCs w:val="24"/>
        </w:rPr>
        <w:t xml:space="preserve">Федеральный закон от 1 апреля 1996 г. N 27-ФЗ «Об индивидуальном (персонифицированном) учете в системах обязательного пенсионного страхования и обязательного социального страхования»; </w:t>
      </w:r>
    </w:p>
    <w:p w:rsidR="00E466F6" w:rsidRDefault="00CA7985">
      <w:pPr>
        <w:numPr>
          <w:ilvl w:val="0"/>
          <w:numId w:val="4"/>
        </w:numPr>
        <w:spacing w:after="0"/>
        <w:jc w:val="both"/>
        <w:rPr>
          <w:rFonts w:ascii="Times New Roman" w:hAnsi="Times New Roman"/>
          <w:sz w:val="24"/>
          <w:szCs w:val="24"/>
        </w:rPr>
      </w:pPr>
      <w:r>
        <w:rPr>
          <w:rFonts w:ascii="Times New Roman" w:hAnsi="Times New Roman"/>
          <w:sz w:val="24"/>
          <w:szCs w:val="24"/>
        </w:rPr>
        <w:t>Иных нормативных правовых актов.</w:t>
      </w:r>
    </w:p>
    <w:p w:rsidR="00E466F6" w:rsidRDefault="00CA7985">
      <w:pPr>
        <w:pStyle w:val="10"/>
        <w:tabs>
          <w:tab w:val="center" w:pos="5102"/>
          <w:tab w:val="left" w:pos="8613"/>
        </w:tabs>
        <w:spacing w:before="360" w:after="0"/>
        <w:jc w:val="center"/>
        <w:rPr>
          <w:rFonts w:ascii="Times New Roman" w:eastAsia="Times New Roman" w:hAnsi="Times New Roman" w:cs="Times New Roman"/>
          <w:b/>
          <w:bCs/>
          <w:sz w:val="24"/>
          <w:szCs w:val="24"/>
        </w:rPr>
      </w:pPr>
      <w:r>
        <w:rPr>
          <w:rFonts w:ascii="Times New Roman" w:hAnsi="Times New Roman"/>
          <w:b/>
          <w:bCs/>
          <w:sz w:val="24"/>
          <w:szCs w:val="24"/>
        </w:rPr>
        <w:lastRenderedPageBreak/>
        <w:t>Обработка персональных данных в целях осуществления предпринимательской деятельности, предусмотренной Уставом Общества</w:t>
      </w:r>
    </w:p>
    <w:p w:rsidR="00E466F6" w:rsidRDefault="00CA7985">
      <w:pPr>
        <w:spacing w:after="0"/>
        <w:ind w:firstLine="567"/>
        <w:jc w:val="both"/>
        <w:rPr>
          <w:rFonts w:ascii="Times New Roman" w:eastAsia="Times New Roman" w:hAnsi="Times New Roman" w:cs="Times New Roman"/>
          <w:sz w:val="24"/>
          <w:szCs w:val="24"/>
        </w:rPr>
      </w:pPr>
      <w:r>
        <w:rPr>
          <w:rFonts w:ascii="Times New Roman" w:hAnsi="Times New Roman"/>
          <w:sz w:val="24"/>
          <w:szCs w:val="24"/>
        </w:rPr>
        <w:t>Общество осуществляет обработку персональных данных в целях осуществления предпринимательской деятельности, предусмотренной Уставом Общества.</w:t>
      </w:r>
    </w:p>
    <w:p w:rsidR="00E466F6" w:rsidRDefault="00CA7985">
      <w:pPr>
        <w:spacing w:after="0"/>
        <w:ind w:firstLine="567"/>
        <w:jc w:val="both"/>
        <w:rPr>
          <w:rFonts w:ascii="Times New Roman" w:eastAsia="Times New Roman" w:hAnsi="Times New Roman" w:cs="Times New Roman"/>
          <w:sz w:val="24"/>
          <w:szCs w:val="24"/>
        </w:rPr>
      </w:pPr>
      <w:r>
        <w:rPr>
          <w:rFonts w:ascii="Times New Roman" w:hAnsi="Times New Roman"/>
          <w:sz w:val="24"/>
          <w:szCs w:val="24"/>
        </w:rPr>
        <w:t xml:space="preserve">Для цели осуществления предпринимательской деятельности Общество </w:t>
      </w:r>
      <w:r>
        <w:rPr>
          <w:rFonts w:ascii="Times New Roman" w:hAnsi="Times New Roman"/>
          <w:sz w:val="24"/>
          <w:szCs w:val="24"/>
          <w:u w:val="single"/>
        </w:rPr>
        <w:t>обрабатывает персональные данные у следующих категорий субъектов персональных данных</w:t>
      </w:r>
      <w:r>
        <w:rPr>
          <w:rFonts w:ascii="Times New Roman" w:hAnsi="Times New Roman"/>
          <w:sz w:val="24"/>
          <w:szCs w:val="24"/>
        </w:rPr>
        <w:t>:</w:t>
      </w:r>
    </w:p>
    <w:p w:rsidR="00E466F6" w:rsidRDefault="00CA7985">
      <w:pPr>
        <w:numPr>
          <w:ilvl w:val="0"/>
          <w:numId w:val="2"/>
        </w:numPr>
        <w:spacing w:after="0"/>
        <w:jc w:val="both"/>
        <w:rPr>
          <w:rFonts w:ascii="Times New Roman" w:hAnsi="Times New Roman"/>
          <w:sz w:val="24"/>
          <w:szCs w:val="24"/>
        </w:rPr>
      </w:pPr>
      <w:r>
        <w:rPr>
          <w:rFonts w:ascii="Times New Roman" w:hAnsi="Times New Roman"/>
          <w:sz w:val="24"/>
          <w:szCs w:val="24"/>
        </w:rPr>
        <w:t>клиентов – физических лиц;</w:t>
      </w:r>
    </w:p>
    <w:p w:rsidR="00E466F6" w:rsidRDefault="00CA7985">
      <w:pPr>
        <w:numPr>
          <w:ilvl w:val="0"/>
          <w:numId w:val="2"/>
        </w:numPr>
        <w:spacing w:after="0"/>
        <w:jc w:val="both"/>
        <w:rPr>
          <w:rFonts w:ascii="Times New Roman" w:hAnsi="Times New Roman"/>
          <w:sz w:val="24"/>
          <w:szCs w:val="24"/>
        </w:rPr>
      </w:pPr>
      <w:r>
        <w:rPr>
          <w:rFonts w:ascii="Times New Roman" w:hAnsi="Times New Roman"/>
          <w:sz w:val="24"/>
          <w:szCs w:val="24"/>
        </w:rPr>
        <w:t>представителей клиентов - юридических лиц:</w:t>
      </w:r>
    </w:p>
    <w:p w:rsidR="00E466F6" w:rsidRDefault="00CA7985">
      <w:pPr>
        <w:numPr>
          <w:ilvl w:val="0"/>
          <w:numId w:val="2"/>
        </w:numPr>
        <w:spacing w:after="0"/>
        <w:jc w:val="both"/>
        <w:rPr>
          <w:rFonts w:ascii="Times New Roman" w:hAnsi="Times New Roman"/>
          <w:sz w:val="24"/>
          <w:szCs w:val="24"/>
        </w:rPr>
      </w:pPr>
      <w:r>
        <w:rPr>
          <w:rFonts w:ascii="Times New Roman" w:hAnsi="Times New Roman"/>
          <w:sz w:val="24"/>
          <w:szCs w:val="24"/>
        </w:rPr>
        <w:t xml:space="preserve">лиц, заполняющих форму обратной связи и (или) подающих заявку на взаимодействие с Обществом на сайте Общества (далее - пользователи сайта). </w:t>
      </w:r>
    </w:p>
    <w:p w:rsidR="00E466F6" w:rsidRDefault="00CA7985">
      <w:pPr>
        <w:spacing w:after="0"/>
        <w:ind w:left="340" w:firstLine="368"/>
        <w:jc w:val="both"/>
        <w:rPr>
          <w:rFonts w:ascii="Times New Roman" w:eastAsia="Times New Roman" w:hAnsi="Times New Roman" w:cs="Times New Roman"/>
          <w:sz w:val="24"/>
          <w:szCs w:val="24"/>
        </w:rPr>
      </w:pPr>
      <w:r>
        <w:rPr>
          <w:rFonts w:ascii="Times New Roman" w:hAnsi="Times New Roman"/>
          <w:sz w:val="24"/>
          <w:szCs w:val="24"/>
        </w:rPr>
        <w:t>Общество запрашивает у клиентов – физических лиц следующие персональные данные:</w:t>
      </w:r>
    </w:p>
    <w:p w:rsidR="00E466F6" w:rsidRDefault="00CA7985">
      <w:pPr>
        <w:numPr>
          <w:ilvl w:val="0"/>
          <w:numId w:val="6"/>
        </w:numPr>
        <w:shd w:val="clear" w:color="auto" w:fill="FFFFFF"/>
        <w:spacing w:after="0"/>
        <w:jc w:val="both"/>
        <w:rPr>
          <w:rFonts w:ascii="Times New Roman" w:hAnsi="Times New Roman"/>
          <w:sz w:val="24"/>
          <w:szCs w:val="24"/>
        </w:rPr>
      </w:pPr>
      <w:r>
        <w:rPr>
          <w:rFonts w:ascii="Times New Roman" w:hAnsi="Times New Roman"/>
          <w:sz w:val="24"/>
          <w:szCs w:val="24"/>
        </w:rPr>
        <w:t>фамилия, имя, отчество;</w:t>
      </w:r>
    </w:p>
    <w:p w:rsidR="00E466F6" w:rsidRDefault="00CA7985">
      <w:pPr>
        <w:numPr>
          <w:ilvl w:val="0"/>
          <w:numId w:val="6"/>
        </w:numPr>
        <w:shd w:val="clear" w:color="auto" w:fill="FFFFFF"/>
        <w:spacing w:after="0"/>
        <w:jc w:val="both"/>
        <w:rPr>
          <w:rFonts w:ascii="Times New Roman" w:hAnsi="Times New Roman"/>
          <w:sz w:val="24"/>
          <w:szCs w:val="24"/>
        </w:rPr>
      </w:pPr>
      <w:r>
        <w:rPr>
          <w:rFonts w:ascii="Times New Roman" w:hAnsi="Times New Roman"/>
          <w:sz w:val="24"/>
          <w:szCs w:val="24"/>
        </w:rPr>
        <w:t>год, месяц, дата и место рождения;</w:t>
      </w:r>
    </w:p>
    <w:p w:rsidR="00E466F6" w:rsidRDefault="00CA7985">
      <w:pPr>
        <w:numPr>
          <w:ilvl w:val="0"/>
          <w:numId w:val="6"/>
        </w:numPr>
        <w:shd w:val="clear" w:color="auto" w:fill="FFFFFF"/>
        <w:spacing w:after="0"/>
        <w:jc w:val="both"/>
        <w:rPr>
          <w:rFonts w:ascii="Times New Roman" w:hAnsi="Times New Roman"/>
          <w:sz w:val="24"/>
          <w:szCs w:val="24"/>
        </w:rPr>
      </w:pPr>
      <w:r>
        <w:rPr>
          <w:rFonts w:ascii="Times New Roman" w:hAnsi="Times New Roman"/>
          <w:sz w:val="24"/>
          <w:szCs w:val="24"/>
        </w:rPr>
        <w:t>адрес;</w:t>
      </w:r>
    </w:p>
    <w:p w:rsidR="00E466F6" w:rsidRDefault="00CA7985">
      <w:pPr>
        <w:numPr>
          <w:ilvl w:val="0"/>
          <w:numId w:val="6"/>
        </w:numPr>
        <w:shd w:val="clear" w:color="auto" w:fill="FFFFFF"/>
        <w:spacing w:after="0"/>
        <w:jc w:val="both"/>
        <w:rPr>
          <w:rFonts w:ascii="Times New Roman" w:hAnsi="Times New Roman"/>
          <w:sz w:val="24"/>
          <w:szCs w:val="24"/>
        </w:rPr>
      </w:pPr>
      <w:r>
        <w:rPr>
          <w:rFonts w:ascii="Times New Roman" w:hAnsi="Times New Roman"/>
          <w:sz w:val="24"/>
          <w:szCs w:val="24"/>
        </w:rPr>
        <w:t>паспортные данные;</w:t>
      </w:r>
    </w:p>
    <w:p w:rsidR="00E466F6" w:rsidRDefault="00CA7985">
      <w:pPr>
        <w:numPr>
          <w:ilvl w:val="0"/>
          <w:numId w:val="6"/>
        </w:numPr>
        <w:shd w:val="clear" w:color="auto" w:fill="FFFFFF"/>
        <w:spacing w:after="0"/>
        <w:jc w:val="both"/>
        <w:rPr>
          <w:rFonts w:ascii="Times New Roman" w:hAnsi="Times New Roman"/>
          <w:sz w:val="24"/>
          <w:szCs w:val="24"/>
        </w:rPr>
      </w:pPr>
      <w:r>
        <w:rPr>
          <w:rFonts w:ascii="Times New Roman" w:hAnsi="Times New Roman"/>
          <w:sz w:val="24"/>
          <w:szCs w:val="24"/>
        </w:rPr>
        <w:t>данные страхового свидетельства государственного пенсионного страхования (СНИЛС);</w:t>
      </w:r>
    </w:p>
    <w:p w:rsidR="00E466F6" w:rsidRDefault="00CA7985">
      <w:pPr>
        <w:numPr>
          <w:ilvl w:val="0"/>
          <w:numId w:val="6"/>
        </w:numPr>
        <w:shd w:val="clear" w:color="auto" w:fill="FFFFFF"/>
        <w:spacing w:after="0"/>
        <w:jc w:val="both"/>
        <w:rPr>
          <w:rFonts w:ascii="Times New Roman" w:hAnsi="Times New Roman"/>
          <w:sz w:val="24"/>
          <w:szCs w:val="24"/>
        </w:rPr>
      </w:pPr>
      <w:r>
        <w:rPr>
          <w:rFonts w:ascii="Times New Roman" w:hAnsi="Times New Roman"/>
          <w:sz w:val="24"/>
          <w:szCs w:val="24"/>
        </w:rPr>
        <w:t xml:space="preserve">данные свидетельства о постановке на учет в налоговом органе физического лица (ИНН); </w:t>
      </w:r>
    </w:p>
    <w:p w:rsidR="00E466F6" w:rsidRDefault="00CA7985">
      <w:pPr>
        <w:numPr>
          <w:ilvl w:val="0"/>
          <w:numId w:val="6"/>
        </w:numPr>
        <w:shd w:val="clear" w:color="auto" w:fill="FFFFFF"/>
        <w:spacing w:after="0"/>
        <w:jc w:val="both"/>
        <w:rPr>
          <w:rFonts w:ascii="Times New Roman" w:hAnsi="Times New Roman"/>
          <w:sz w:val="24"/>
          <w:szCs w:val="24"/>
        </w:rPr>
      </w:pPr>
      <w:r>
        <w:rPr>
          <w:rFonts w:ascii="Times New Roman" w:hAnsi="Times New Roman"/>
          <w:sz w:val="24"/>
          <w:szCs w:val="24"/>
        </w:rPr>
        <w:t>образование;</w:t>
      </w:r>
    </w:p>
    <w:p w:rsidR="00E466F6" w:rsidRDefault="00CA7985">
      <w:pPr>
        <w:numPr>
          <w:ilvl w:val="0"/>
          <w:numId w:val="6"/>
        </w:numPr>
        <w:shd w:val="clear" w:color="auto" w:fill="FFFFFF"/>
        <w:spacing w:after="0"/>
        <w:jc w:val="both"/>
        <w:rPr>
          <w:rFonts w:ascii="Times New Roman" w:hAnsi="Times New Roman"/>
          <w:sz w:val="24"/>
          <w:szCs w:val="24"/>
        </w:rPr>
      </w:pPr>
      <w:r>
        <w:rPr>
          <w:rFonts w:ascii="Times New Roman" w:hAnsi="Times New Roman"/>
          <w:sz w:val="24"/>
          <w:szCs w:val="24"/>
        </w:rPr>
        <w:t>место работы или учебы;</w:t>
      </w:r>
    </w:p>
    <w:p w:rsidR="00E466F6" w:rsidRDefault="00CA7985">
      <w:pPr>
        <w:numPr>
          <w:ilvl w:val="0"/>
          <w:numId w:val="6"/>
        </w:numPr>
        <w:shd w:val="clear" w:color="auto" w:fill="FFFFFF"/>
        <w:spacing w:after="0"/>
        <w:jc w:val="both"/>
        <w:rPr>
          <w:rFonts w:ascii="Times New Roman" w:hAnsi="Times New Roman"/>
          <w:sz w:val="24"/>
          <w:szCs w:val="24"/>
        </w:rPr>
      </w:pPr>
      <w:r>
        <w:rPr>
          <w:rFonts w:ascii="Times New Roman" w:hAnsi="Times New Roman"/>
          <w:sz w:val="24"/>
          <w:szCs w:val="24"/>
        </w:rPr>
        <w:t>занимаемая должность;</w:t>
      </w:r>
    </w:p>
    <w:p w:rsidR="00E466F6" w:rsidRDefault="00CA7985">
      <w:pPr>
        <w:numPr>
          <w:ilvl w:val="0"/>
          <w:numId w:val="6"/>
        </w:numPr>
        <w:shd w:val="clear" w:color="auto" w:fill="FFFFFF"/>
        <w:spacing w:after="0"/>
        <w:jc w:val="both"/>
        <w:rPr>
          <w:rFonts w:ascii="Times New Roman" w:hAnsi="Times New Roman"/>
          <w:sz w:val="24"/>
          <w:szCs w:val="24"/>
        </w:rPr>
      </w:pPr>
      <w:r>
        <w:rPr>
          <w:rFonts w:ascii="Times New Roman" w:hAnsi="Times New Roman"/>
          <w:sz w:val="24"/>
          <w:szCs w:val="24"/>
        </w:rPr>
        <w:t>сведения о трудовом стаже;</w:t>
      </w:r>
    </w:p>
    <w:p w:rsidR="00E466F6" w:rsidRDefault="00CA7985">
      <w:pPr>
        <w:numPr>
          <w:ilvl w:val="0"/>
          <w:numId w:val="6"/>
        </w:numPr>
        <w:shd w:val="clear" w:color="auto" w:fill="FFFFFF"/>
        <w:spacing w:after="0"/>
        <w:jc w:val="both"/>
        <w:rPr>
          <w:rFonts w:ascii="Times New Roman" w:hAnsi="Times New Roman"/>
          <w:sz w:val="24"/>
          <w:szCs w:val="24"/>
        </w:rPr>
      </w:pPr>
      <w:r>
        <w:rPr>
          <w:rFonts w:ascii="Times New Roman" w:hAnsi="Times New Roman"/>
          <w:sz w:val="24"/>
          <w:szCs w:val="24"/>
        </w:rPr>
        <w:t>сведения о доходах;</w:t>
      </w:r>
    </w:p>
    <w:p w:rsidR="00E466F6" w:rsidRDefault="00CA7985">
      <w:pPr>
        <w:numPr>
          <w:ilvl w:val="0"/>
          <w:numId w:val="6"/>
        </w:numPr>
        <w:shd w:val="clear" w:color="auto" w:fill="FFFFFF"/>
        <w:spacing w:after="0"/>
        <w:jc w:val="both"/>
        <w:rPr>
          <w:rFonts w:ascii="Times New Roman" w:hAnsi="Times New Roman"/>
          <w:sz w:val="24"/>
          <w:szCs w:val="24"/>
        </w:rPr>
      </w:pPr>
      <w:r>
        <w:rPr>
          <w:rFonts w:ascii="Times New Roman" w:hAnsi="Times New Roman"/>
          <w:sz w:val="24"/>
          <w:szCs w:val="24"/>
        </w:rPr>
        <w:t xml:space="preserve">семейное положение; </w:t>
      </w:r>
    </w:p>
    <w:p w:rsidR="00E466F6" w:rsidRDefault="00CA7985">
      <w:pPr>
        <w:numPr>
          <w:ilvl w:val="0"/>
          <w:numId w:val="6"/>
        </w:numPr>
        <w:shd w:val="clear" w:color="auto" w:fill="FFFFFF"/>
        <w:spacing w:after="0"/>
        <w:jc w:val="both"/>
        <w:rPr>
          <w:rFonts w:ascii="Times New Roman" w:hAnsi="Times New Roman"/>
          <w:sz w:val="24"/>
          <w:szCs w:val="24"/>
        </w:rPr>
      </w:pPr>
      <w:r>
        <w:rPr>
          <w:rFonts w:ascii="Times New Roman" w:hAnsi="Times New Roman"/>
          <w:sz w:val="24"/>
          <w:szCs w:val="24"/>
        </w:rPr>
        <w:t xml:space="preserve">телефон; </w:t>
      </w:r>
    </w:p>
    <w:p w:rsidR="00E466F6" w:rsidRDefault="00CA7985">
      <w:pPr>
        <w:numPr>
          <w:ilvl w:val="0"/>
          <w:numId w:val="6"/>
        </w:numPr>
        <w:shd w:val="clear" w:color="auto" w:fill="FFFFFF"/>
        <w:spacing w:after="0"/>
        <w:jc w:val="both"/>
        <w:rPr>
          <w:rFonts w:ascii="Times New Roman" w:hAnsi="Times New Roman"/>
          <w:sz w:val="24"/>
          <w:szCs w:val="24"/>
        </w:rPr>
      </w:pPr>
      <w:r>
        <w:rPr>
          <w:rFonts w:ascii="Times New Roman" w:hAnsi="Times New Roman"/>
          <w:sz w:val="24"/>
          <w:szCs w:val="24"/>
        </w:rPr>
        <w:t>адрес электронной почты.</w:t>
      </w:r>
    </w:p>
    <w:p w:rsidR="00E466F6" w:rsidRDefault="00CA7985">
      <w:pPr>
        <w:spacing w:after="0"/>
        <w:ind w:firstLine="708"/>
        <w:jc w:val="both"/>
        <w:rPr>
          <w:rFonts w:ascii="Times New Roman" w:eastAsia="Times New Roman" w:hAnsi="Times New Roman" w:cs="Times New Roman"/>
          <w:sz w:val="24"/>
          <w:szCs w:val="24"/>
        </w:rPr>
      </w:pPr>
      <w:r>
        <w:rPr>
          <w:rFonts w:ascii="Times New Roman" w:hAnsi="Times New Roman"/>
          <w:sz w:val="24"/>
          <w:szCs w:val="24"/>
        </w:rPr>
        <w:t>Общество запрашивает у представителей клиентов - юридических лиц следующие персональные данные:</w:t>
      </w:r>
    </w:p>
    <w:p w:rsidR="00E466F6" w:rsidRDefault="00CA7985">
      <w:pPr>
        <w:numPr>
          <w:ilvl w:val="0"/>
          <w:numId w:val="6"/>
        </w:numPr>
        <w:shd w:val="clear" w:color="auto" w:fill="FFFFFF"/>
        <w:spacing w:after="0"/>
        <w:jc w:val="both"/>
        <w:rPr>
          <w:rFonts w:ascii="Times New Roman" w:hAnsi="Times New Roman"/>
          <w:sz w:val="24"/>
          <w:szCs w:val="24"/>
        </w:rPr>
      </w:pPr>
      <w:r>
        <w:rPr>
          <w:rFonts w:ascii="Times New Roman" w:hAnsi="Times New Roman"/>
          <w:sz w:val="24"/>
          <w:szCs w:val="24"/>
        </w:rPr>
        <w:t>фамилия, имя, отчество;</w:t>
      </w:r>
    </w:p>
    <w:p w:rsidR="00E466F6" w:rsidRDefault="00CA7985">
      <w:pPr>
        <w:numPr>
          <w:ilvl w:val="0"/>
          <w:numId w:val="6"/>
        </w:numPr>
        <w:shd w:val="clear" w:color="auto" w:fill="FFFFFF"/>
        <w:spacing w:after="0"/>
        <w:jc w:val="both"/>
        <w:rPr>
          <w:rFonts w:ascii="Times New Roman" w:hAnsi="Times New Roman"/>
          <w:sz w:val="24"/>
          <w:szCs w:val="24"/>
        </w:rPr>
      </w:pPr>
      <w:r>
        <w:rPr>
          <w:rFonts w:ascii="Times New Roman" w:hAnsi="Times New Roman"/>
          <w:sz w:val="24"/>
          <w:szCs w:val="24"/>
        </w:rPr>
        <w:t>паспортные данные;</w:t>
      </w:r>
    </w:p>
    <w:p w:rsidR="00E466F6" w:rsidRDefault="00CA7985">
      <w:pPr>
        <w:numPr>
          <w:ilvl w:val="0"/>
          <w:numId w:val="6"/>
        </w:numPr>
        <w:shd w:val="clear" w:color="auto" w:fill="FFFFFF"/>
        <w:spacing w:after="0"/>
        <w:jc w:val="both"/>
        <w:rPr>
          <w:rFonts w:ascii="Times New Roman" w:hAnsi="Times New Roman"/>
          <w:sz w:val="24"/>
          <w:szCs w:val="24"/>
        </w:rPr>
      </w:pPr>
      <w:r>
        <w:rPr>
          <w:rFonts w:ascii="Times New Roman" w:hAnsi="Times New Roman"/>
          <w:sz w:val="24"/>
          <w:szCs w:val="24"/>
        </w:rPr>
        <w:t xml:space="preserve">телефон; </w:t>
      </w:r>
    </w:p>
    <w:p w:rsidR="00E466F6" w:rsidRDefault="00CA7985">
      <w:pPr>
        <w:numPr>
          <w:ilvl w:val="0"/>
          <w:numId w:val="6"/>
        </w:numPr>
        <w:shd w:val="clear" w:color="auto" w:fill="FFFFFF"/>
        <w:spacing w:after="0"/>
        <w:jc w:val="both"/>
        <w:rPr>
          <w:rFonts w:ascii="Times New Roman" w:hAnsi="Times New Roman"/>
          <w:sz w:val="24"/>
          <w:szCs w:val="24"/>
        </w:rPr>
      </w:pPr>
      <w:r>
        <w:rPr>
          <w:rFonts w:ascii="Times New Roman" w:hAnsi="Times New Roman"/>
          <w:sz w:val="24"/>
          <w:szCs w:val="24"/>
        </w:rPr>
        <w:t>адрес электронной почты;</w:t>
      </w:r>
    </w:p>
    <w:p w:rsidR="00E466F6" w:rsidRDefault="00CA7985">
      <w:pPr>
        <w:numPr>
          <w:ilvl w:val="0"/>
          <w:numId w:val="6"/>
        </w:numPr>
        <w:shd w:val="clear" w:color="auto" w:fill="FFFFFF"/>
        <w:spacing w:after="0"/>
        <w:jc w:val="both"/>
        <w:rPr>
          <w:rFonts w:ascii="Times New Roman" w:hAnsi="Times New Roman"/>
          <w:sz w:val="24"/>
          <w:szCs w:val="24"/>
        </w:rPr>
      </w:pPr>
      <w:r>
        <w:rPr>
          <w:rFonts w:ascii="Times New Roman" w:hAnsi="Times New Roman"/>
          <w:sz w:val="24"/>
          <w:szCs w:val="24"/>
        </w:rPr>
        <w:t>должность.</w:t>
      </w:r>
    </w:p>
    <w:p w:rsidR="00E466F6" w:rsidRDefault="00CA7985">
      <w:pPr>
        <w:spacing w:after="0"/>
        <w:ind w:firstLine="708"/>
        <w:jc w:val="both"/>
        <w:rPr>
          <w:rFonts w:ascii="Times New Roman" w:eastAsia="Times New Roman" w:hAnsi="Times New Roman" w:cs="Times New Roman"/>
          <w:sz w:val="24"/>
          <w:szCs w:val="24"/>
        </w:rPr>
      </w:pPr>
      <w:r>
        <w:rPr>
          <w:rFonts w:ascii="Times New Roman" w:hAnsi="Times New Roman"/>
          <w:sz w:val="24"/>
          <w:szCs w:val="24"/>
        </w:rPr>
        <w:t>Общество запрашивает у пользователей сайта следующие персональные данные:</w:t>
      </w:r>
    </w:p>
    <w:p w:rsidR="00E466F6" w:rsidRDefault="00CA7985">
      <w:pPr>
        <w:numPr>
          <w:ilvl w:val="0"/>
          <w:numId w:val="6"/>
        </w:numPr>
        <w:shd w:val="clear" w:color="auto" w:fill="FFFFFF"/>
        <w:spacing w:after="0"/>
        <w:jc w:val="both"/>
        <w:rPr>
          <w:rFonts w:ascii="Times New Roman" w:hAnsi="Times New Roman"/>
          <w:sz w:val="24"/>
          <w:szCs w:val="24"/>
        </w:rPr>
      </w:pPr>
      <w:r>
        <w:rPr>
          <w:rFonts w:ascii="Times New Roman" w:hAnsi="Times New Roman"/>
          <w:sz w:val="24"/>
          <w:szCs w:val="24"/>
        </w:rPr>
        <w:t>фамилия, имя, отчество;</w:t>
      </w:r>
    </w:p>
    <w:p w:rsidR="00E466F6" w:rsidRDefault="00CA7985">
      <w:pPr>
        <w:numPr>
          <w:ilvl w:val="0"/>
          <w:numId w:val="6"/>
        </w:numPr>
        <w:shd w:val="clear" w:color="auto" w:fill="FFFFFF"/>
        <w:spacing w:after="0"/>
        <w:jc w:val="both"/>
        <w:rPr>
          <w:rFonts w:ascii="Times New Roman" w:hAnsi="Times New Roman"/>
          <w:sz w:val="24"/>
          <w:szCs w:val="24"/>
        </w:rPr>
      </w:pPr>
      <w:r>
        <w:rPr>
          <w:rFonts w:ascii="Times New Roman" w:hAnsi="Times New Roman"/>
          <w:sz w:val="24"/>
          <w:szCs w:val="24"/>
        </w:rPr>
        <w:t xml:space="preserve">адрес электронной почты, </w:t>
      </w:r>
    </w:p>
    <w:p w:rsidR="00E466F6" w:rsidRDefault="00CA7985">
      <w:pPr>
        <w:numPr>
          <w:ilvl w:val="0"/>
          <w:numId w:val="6"/>
        </w:numPr>
        <w:shd w:val="clear" w:color="auto" w:fill="FFFFFF"/>
        <w:spacing w:after="0"/>
        <w:jc w:val="both"/>
        <w:rPr>
          <w:rFonts w:ascii="Times New Roman" w:hAnsi="Times New Roman"/>
          <w:sz w:val="24"/>
          <w:szCs w:val="24"/>
        </w:rPr>
      </w:pPr>
      <w:r>
        <w:rPr>
          <w:rFonts w:ascii="Times New Roman" w:hAnsi="Times New Roman"/>
          <w:sz w:val="24"/>
          <w:szCs w:val="24"/>
        </w:rPr>
        <w:t>телефон;</w:t>
      </w:r>
    </w:p>
    <w:p w:rsidR="00E466F6" w:rsidRDefault="00CA7985">
      <w:pPr>
        <w:spacing w:after="0"/>
        <w:ind w:firstLine="708"/>
        <w:jc w:val="both"/>
        <w:rPr>
          <w:rFonts w:ascii="Times New Roman" w:eastAsia="Times New Roman" w:hAnsi="Times New Roman" w:cs="Times New Roman"/>
          <w:sz w:val="24"/>
          <w:szCs w:val="24"/>
        </w:rPr>
      </w:pPr>
      <w:r>
        <w:rPr>
          <w:rFonts w:ascii="Times New Roman" w:hAnsi="Times New Roman"/>
          <w:sz w:val="24"/>
          <w:szCs w:val="24"/>
        </w:rPr>
        <w:t>Общество может использовать общеотраслевую технологию «</w:t>
      </w:r>
      <w:proofErr w:type="spellStart"/>
      <w:r>
        <w:rPr>
          <w:rFonts w:ascii="Times New Roman" w:hAnsi="Times New Roman"/>
          <w:sz w:val="24"/>
          <w:szCs w:val="24"/>
        </w:rPr>
        <w:t>куки</w:t>
      </w:r>
      <w:proofErr w:type="spellEnd"/>
      <w:r>
        <w:rPr>
          <w:rFonts w:ascii="Times New Roman" w:hAnsi="Times New Roman"/>
          <w:sz w:val="24"/>
          <w:szCs w:val="24"/>
        </w:rPr>
        <w:t>» (</w:t>
      </w:r>
      <w:proofErr w:type="spellStart"/>
      <w:r>
        <w:rPr>
          <w:rFonts w:ascii="Times New Roman" w:hAnsi="Times New Roman"/>
          <w:sz w:val="24"/>
          <w:szCs w:val="24"/>
        </w:rPr>
        <w:t>cookies</w:t>
      </w:r>
      <w:proofErr w:type="spellEnd"/>
      <w:r>
        <w:rPr>
          <w:rFonts w:ascii="Times New Roman" w:hAnsi="Times New Roman"/>
          <w:sz w:val="24"/>
          <w:szCs w:val="24"/>
        </w:rPr>
        <w:t>). Куки – это небольшой фрагмент данных, отправленный веб-сервером и хранимый на компьютере, который использует пользователь сайта, позволяющий Обществу сохранять персональные настройки и предпочтения пользователя сайта, а также собирать неличную информацию о нем.</w:t>
      </w:r>
    </w:p>
    <w:p w:rsidR="00E466F6" w:rsidRDefault="00CA7985">
      <w:pPr>
        <w:spacing w:after="0"/>
        <w:ind w:firstLine="708"/>
        <w:jc w:val="both"/>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rPr>
        <w:t xml:space="preserve">В любое время </w:t>
      </w:r>
      <w:r>
        <w:rPr>
          <w:rFonts w:ascii="Times New Roman" w:hAnsi="Times New Roman"/>
          <w:sz w:val="24"/>
          <w:szCs w:val="24"/>
        </w:rPr>
        <w:t>пользовател</w:t>
      </w:r>
      <w:r>
        <w:rPr>
          <w:rFonts w:ascii="Times New Roman" w:hAnsi="Times New Roman"/>
          <w:sz w:val="24"/>
          <w:szCs w:val="24"/>
          <w:shd w:val="clear" w:color="auto" w:fill="FFFFFF"/>
        </w:rPr>
        <w:t xml:space="preserve">ь сайта может изменить параметры в настройках своего браузера таким образом, чтобы браузер перестал сохранять все файлы </w:t>
      </w:r>
      <w:proofErr w:type="spellStart"/>
      <w:r>
        <w:rPr>
          <w:rFonts w:ascii="Times New Roman" w:hAnsi="Times New Roman"/>
          <w:sz w:val="24"/>
          <w:szCs w:val="24"/>
          <w:shd w:val="clear" w:color="auto" w:fill="FFFFFF"/>
        </w:rPr>
        <w:t>cookie</w:t>
      </w:r>
      <w:proofErr w:type="spellEnd"/>
      <w:r>
        <w:rPr>
          <w:rFonts w:ascii="Times New Roman" w:hAnsi="Times New Roman"/>
          <w:sz w:val="24"/>
          <w:szCs w:val="24"/>
          <w:shd w:val="clear" w:color="auto" w:fill="FFFFFF"/>
        </w:rPr>
        <w:t>, а так же оповещал их об отправке. В этом случае некоторые сервисы и функции сайта могут перестать работать или работать некорректно.</w:t>
      </w:r>
    </w:p>
    <w:p w:rsidR="006E1D0A" w:rsidRDefault="00CA7985">
      <w:pPr>
        <w:spacing w:after="0"/>
        <w:ind w:firstLine="708"/>
        <w:jc w:val="both"/>
        <w:rPr>
          <w:rFonts w:ascii="Times New Roman" w:hAnsi="Times New Roman"/>
          <w:sz w:val="24"/>
          <w:szCs w:val="24"/>
        </w:rPr>
      </w:pPr>
      <w:r>
        <w:rPr>
          <w:rFonts w:ascii="Times New Roman" w:hAnsi="Times New Roman"/>
          <w:sz w:val="24"/>
          <w:szCs w:val="24"/>
        </w:rPr>
        <w:lastRenderedPageBreak/>
        <w:t>Общество может использовать метрический сервис «</w:t>
      </w:r>
      <w:proofErr w:type="spellStart"/>
      <w:r>
        <w:rPr>
          <w:rFonts w:ascii="Times New Roman" w:hAnsi="Times New Roman"/>
          <w:sz w:val="24"/>
          <w:szCs w:val="24"/>
        </w:rPr>
        <w:t>Яндекс</w:t>
      </w:r>
      <w:proofErr w:type="gramStart"/>
      <w:r>
        <w:rPr>
          <w:rFonts w:ascii="Times New Roman" w:hAnsi="Times New Roman"/>
          <w:sz w:val="24"/>
          <w:szCs w:val="24"/>
        </w:rPr>
        <w:t>.М</w:t>
      </w:r>
      <w:proofErr w:type="gramEnd"/>
      <w:r>
        <w:rPr>
          <w:rFonts w:ascii="Times New Roman" w:hAnsi="Times New Roman"/>
          <w:sz w:val="24"/>
          <w:szCs w:val="24"/>
        </w:rPr>
        <w:t>етрика</w:t>
      </w:r>
      <w:proofErr w:type="spellEnd"/>
      <w:r>
        <w:rPr>
          <w:rFonts w:ascii="Times New Roman" w:hAnsi="Times New Roman"/>
          <w:sz w:val="24"/>
          <w:szCs w:val="24"/>
        </w:rPr>
        <w:t xml:space="preserve">» </w:t>
      </w:r>
    </w:p>
    <w:p w:rsidR="00E466F6" w:rsidRDefault="00CA7985">
      <w:pPr>
        <w:spacing w:after="0"/>
        <w:ind w:firstLine="708"/>
        <w:jc w:val="both"/>
        <w:rPr>
          <w:rFonts w:ascii="Times New Roman" w:eastAsia="Times New Roman" w:hAnsi="Times New Roman" w:cs="Times New Roman"/>
          <w:sz w:val="24"/>
          <w:szCs w:val="24"/>
        </w:rPr>
      </w:pPr>
      <w:r>
        <w:rPr>
          <w:rFonts w:ascii="Times New Roman" w:hAnsi="Times New Roman"/>
          <w:sz w:val="24"/>
          <w:szCs w:val="24"/>
        </w:rPr>
        <w:t>«</w:t>
      </w:r>
      <w:proofErr w:type="spellStart"/>
      <w:r>
        <w:rPr>
          <w:rFonts w:ascii="Times New Roman" w:hAnsi="Times New Roman"/>
          <w:sz w:val="24"/>
          <w:szCs w:val="24"/>
        </w:rPr>
        <w:t>Яндекс</w:t>
      </w:r>
      <w:proofErr w:type="gramStart"/>
      <w:r>
        <w:rPr>
          <w:rFonts w:ascii="Times New Roman" w:hAnsi="Times New Roman"/>
          <w:sz w:val="24"/>
          <w:szCs w:val="24"/>
        </w:rPr>
        <w:t>.М</w:t>
      </w:r>
      <w:proofErr w:type="gramEnd"/>
      <w:r>
        <w:rPr>
          <w:rFonts w:ascii="Times New Roman" w:hAnsi="Times New Roman"/>
          <w:sz w:val="24"/>
          <w:szCs w:val="24"/>
        </w:rPr>
        <w:t>етрика</w:t>
      </w:r>
      <w:proofErr w:type="spellEnd"/>
      <w:r>
        <w:rPr>
          <w:rFonts w:ascii="Times New Roman" w:hAnsi="Times New Roman"/>
          <w:sz w:val="24"/>
          <w:szCs w:val="24"/>
        </w:rPr>
        <w:t>» – интернет-сервис компании Яндекс, с помощью которого общество может оценивать посещаемость своего сайта и анализировать поведение пользователей. Пользователь сайта имеет право выразить свое волеизъявление на обработку принадлежащих ему персональных данных с использованием метрического сервиса «</w:t>
      </w:r>
      <w:proofErr w:type="spellStart"/>
      <w:r>
        <w:rPr>
          <w:rFonts w:ascii="Times New Roman" w:hAnsi="Times New Roman"/>
          <w:sz w:val="24"/>
          <w:szCs w:val="24"/>
        </w:rPr>
        <w:t>Яндекс.Метрика</w:t>
      </w:r>
      <w:proofErr w:type="spellEnd"/>
      <w:r>
        <w:rPr>
          <w:rFonts w:ascii="Times New Roman" w:hAnsi="Times New Roman"/>
          <w:sz w:val="24"/>
          <w:szCs w:val="24"/>
        </w:rPr>
        <w:t>».</w:t>
      </w:r>
    </w:p>
    <w:p w:rsidR="00E466F6" w:rsidRDefault="00CA7985">
      <w:pPr>
        <w:shd w:val="clear" w:color="auto" w:fill="FFFFFF"/>
        <w:spacing w:after="0"/>
        <w:ind w:firstLine="708"/>
        <w:jc w:val="both"/>
        <w:rPr>
          <w:rFonts w:ascii="Times New Roman" w:eastAsia="Times New Roman" w:hAnsi="Times New Roman" w:cs="Times New Roman"/>
          <w:sz w:val="24"/>
          <w:szCs w:val="24"/>
        </w:rPr>
      </w:pPr>
      <w:r>
        <w:rPr>
          <w:rFonts w:ascii="Times New Roman" w:hAnsi="Times New Roman"/>
          <w:sz w:val="24"/>
          <w:szCs w:val="24"/>
        </w:rPr>
        <w:t>Обществом не обрабатываются биометрические персональные данные и специальные категории персональных данных,</w:t>
      </w:r>
      <w:r>
        <w:t xml:space="preserve"> </w:t>
      </w:r>
      <w:r>
        <w:rPr>
          <w:rFonts w:ascii="Times New Roman" w:hAnsi="Times New Roman"/>
          <w:sz w:val="24"/>
          <w:szCs w:val="24"/>
        </w:rPr>
        <w:t>касающиеся расовой, национальной принадлежности, политических взглядов, религиозных или философских убеждений, состояния здоровья, интимной жизни.</w:t>
      </w:r>
    </w:p>
    <w:p w:rsidR="00E466F6" w:rsidRDefault="00CA7985">
      <w:pPr>
        <w:shd w:val="clear" w:color="auto" w:fill="FFFFFF"/>
        <w:spacing w:after="0"/>
        <w:ind w:firstLine="708"/>
        <w:jc w:val="both"/>
        <w:rPr>
          <w:rFonts w:ascii="Times New Roman" w:eastAsia="Times New Roman" w:hAnsi="Times New Roman" w:cs="Times New Roman"/>
          <w:sz w:val="24"/>
          <w:szCs w:val="24"/>
        </w:rPr>
      </w:pPr>
      <w:r>
        <w:rPr>
          <w:rFonts w:ascii="Times New Roman" w:hAnsi="Times New Roman"/>
          <w:sz w:val="24"/>
          <w:szCs w:val="24"/>
        </w:rPr>
        <w:t xml:space="preserve">Общество вправе запрашивать, обрабатывать, хранить фотографию лица человека (фотографическое изображение лица)  для проверки соответствия внешности физического лица – получателя финансовой услуги внешности физического лица, персональные данные которого предоставлены, в том числе путем анализа фотографии физического лица-получателя финансовой услуги и фотографии в документе, удостоверяющем личность, а также организации взаимодействия с физическим лицом – получателем финансовой услуги с использованием средств видеосвязи.   </w:t>
      </w:r>
    </w:p>
    <w:p w:rsidR="00E466F6" w:rsidRDefault="00CA7985">
      <w:pPr>
        <w:spacing w:after="0"/>
        <w:ind w:firstLine="708"/>
        <w:jc w:val="both"/>
        <w:rPr>
          <w:rFonts w:ascii="Times New Roman" w:eastAsia="Times New Roman" w:hAnsi="Times New Roman" w:cs="Times New Roman"/>
          <w:sz w:val="24"/>
          <w:szCs w:val="24"/>
        </w:rPr>
      </w:pPr>
      <w:r>
        <w:rPr>
          <w:rFonts w:ascii="Times New Roman" w:hAnsi="Times New Roman"/>
          <w:sz w:val="24"/>
          <w:szCs w:val="24"/>
          <w:u w:val="single"/>
        </w:rPr>
        <w:t>Общество осуществляет обработку персональных данных следующими способами</w:t>
      </w:r>
      <w:r>
        <w:rPr>
          <w:rFonts w:ascii="Times New Roman" w:hAnsi="Times New Roman"/>
          <w:sz w:val="24"/>
          <w:szCs w:val="24"/>
        </w:rPr>
        <w:t>:</w:t>
      </w:r>
    </w:p>
    <w:p w:rsidR="00E466F6" w:rsidRDefault="00CA7985">
      <w:pPr>
        <w:numPr>
          <w:ilvl w:val="0"/>
          <w:numId w:val="2"/>
        </w:numPr>
        <w:spacing w:after="0"/>
        <w:jc w:val="both"/>
        <w:rPr>
          <w:rFonts w:ascii="Times New Roman" w:hAnsi="Times New Roman"/>
          <w:sz w:val="24"/>
          <w:szCs w:val="24"/>
        </w:rPr>
      </w:pPr>
      <w:r>
        <w:rPr>
          <w:rFonts w:ascii="Times New Roman" w:hAnsi="Times New Roman"/>
          <w:sz w:val="24"/>
          <w:szCs w:val="24"/>
        </w:rPr>
        <w:t xml:space="preserve">Автоматизированная обработка персональных данных - обработка персональных данных с помощью средств вычислительной техники; </w:t>
      </w:r>
    </w:p>
    <w:p w:rsidR="00E466F6" w:rsidRDefault="00CA7985">
      <w:pPr>
        <w:numPr>
          <w:ilvl w:val="0"/>
          <w:numId w:val="2"/>
        </w:numPr>
        <w:spacing w:after="0"/>
        <w:jc w:val="both"/>
        <w:rPr>
          <w:rFonts w:ascii="Times New Roman" w:hAnsi="Times New Roman"/>
          <w:sz w:val="24"/>
          <w:szCs w:val="24"/>
        </w:rPr>
      </w:pPr>
      <w:r>
        <w:rPr>
          <w:rFonts w:ascii="Times New Roman" w:hAnsi="Times New Roman"/>
          <w:sz w:val="24"/>
          <w:szCs w:val="24"/>
        </w:rPr>
        <w:t>Обработка персональных данных без использования средств автоматизации (неавтоматизированная) - обработка персональных данных, содержащихся в информационной системе персональных данных либо извлеченных из такой системы, считается осуществленной без использования средств автоматизации (неавтоматизированной), если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p>
    <w:p w:rsidR="00E466F6" w:rsidRDefault="00CA7985">
      <w:pPr>
        <w:numPr>
          <w:ilvl w:val="0"/>
          <w:numId w:val="2"/>
        </w:numPr>
        <w:spacing w:after="0"/>
        <w:jc w:val="both"/>
        <w:rPr>
          <w:rFonts w:ascii="Times New Roman" w:hAnsi="Times New Roman"/>
          <w:sz w:val="24"/>
          <w:szCs w:val="24"/>
        </w:rPr>
      </w:pPr>
      <w:r>
        <w:rPr>
          <w:rFonts w:ascii="Times New Roman" w:hAnsi="Times New Roman"/>
          <w:sz w:val="24"/>
          <w:szCs w:val="24"/>
        </w:rPr>
        <w:t>Смешанная обработка персональных данных - обработка персональных данных, как с использованием средств автоматизации, так и без использования таких средств.</w:t>
      </w:r>
    </w:p>
    <w:p w:rsidR="00E466F6" w:rsidRDefault="00CA7985">
      <w:pPr>
        <w:spacing w:after="0"/>
        <w:ind w:firstLine="708"/>
        <w:jc w:val="both"/>
        <w:rPr>
          <w:rFonts w:ascii="Times New Roman" w:eastAsia="Times New Roman" w:hAnsi="Times New Roman" w:cs="Times New Roman"/>
          <w:sz w:val="24"/>
          <w:szCs w:val="24"/>
          <w:u w:val="single"/>
        </w:rPr>
      </w:pPr>
      <w:r>
        <w:rPr>
          <w:rFonts w:ascii="Times New Roman" w:hAnsi="Times New Roman"/>
          <w:sz w:val="24"/>
          <w:szCs w:val="24"/>
          <w:u w:val="single"/>
        </w:rPr>
        <w:t>Обработка персональных данных начинается с момента поступления персональных данных в Общество и прекращается:</w:t>
      </w:r>
    </w:p>
    <w:p w:rsidR="00E466F6" w:rsidRDefault="00CA7985">
      <w:pPr>
        <w:numPr>
          <w:ilvl w:val="0"/>
          <w:numId w:val="2"/>
        </w:numPr>
        <w:spacing w:after="0"/>
        <w:jc w:val="both"/>
        <w:rPr>
          <w:rFonts w:ascii="Times New Roman" w:hAnsi="Times New Roman"/>
          <w:sz w:val="24"/>
          <w:szCs w:val="24"/>
        </w:rPr>
      </w:pPr>
      <w:r>
        <w:rPr>
          <w:rFonts w:ascii="Times New Roman" w:hAnsi="Times New Roman"/>
          <w:sz w:val="24"/>
          <w:szCs w:val="24"/>
        </w:rPr>
        <w:t>в случае выявления неправомерных действий с персональными данными;</w:t>
      </w:r>
    </w:p>
    <w:p w:rsidR="00E466F6" w:rsidRDefault="00CA7985">
      <w:pPr>
        <w:numPr>
          <w:ilvl w:val="0"/>
          <w:numId w:val="2"/>
        </w:numPr>
        <w:spacing w:after="0"/>
        <w:jc w:val="both"/>
        <w:rPr>
          <w:rFonts w:ascii="Times New Roman" w:hAnsi="Times New Roman"/>
          <w:sz w:val="24"/>
          <w:szCs w:val="24"/>
        </w:rPr>
      </w:pPr>
      <w:r>
        <w:rPr>
          <w:rFonts w:ascii="Times New Roman" w:hAnsi="Times New Roman"/>
          <w:sz w:val="24"/>
          <w:szCs w:val="24"/>
        </w:rPr>
        <w:t>в случае достижения цели обработки персональных данных;</w:t>
      </w:r>
    </w:p>
    <w:p w:rsidR="00E466F6" w:rsidRDefault="00CA7985">
      <w:pPr>
        <w:numPr>
          <w:ilvl w:val="0"/>
          <w:numId w:val="2"/>
        </w:numPr>
        <w:spacing w:after="0"/>
        <w:jc w:val="both"/>
        <w:rPr>
          <w:rFonts w:ascii="Times New Roman" w:hAnsi="Times New Roman"/>
          <w:sz w:val="24"/>
          <w:szCs w:val="24"/>
        </w:rPr>
      </w:pPr>
      <w:r>
        <w:rPr>
          <w:rFonts w:ascii="Times New Roman" w:hAnsi="Times New Roman"/>
          <w:sz w:val="24"/>
          <w:szCs w:val="24"/>
        </w:rPr>
        <w:t>в  случае отзыва субъектом  персональных данных согласия на обработку своих персональных данных;</w:t>
      </w:r>
    </w:p>
    <w:p w:rsidR="00E466F6" w:rsidRDefault="00CA7985">
      <w:pPr>
        <w:numPr>
          <w:ilvl w:val="0"/>
          <w:numId w:val="2"/>
        </w:numPr>
        <w:spacing w:after="0"/>
        <w:jc w:val="both"/>
        <w:rPr>
          <w:rFonts w:ascii="Times New Roman" w:hAnsi="Times New Roman"/>
          <w:sz w:val="24"/>
          <w:szCs w:val="24"/>
        </w:rPr>
      </w:pPr>
      <w:r>
        <w:rPr>
          <w:rFonts w:ascii="Times New Roman" w:hAnsi="Times New Roman"/>
          <w:sz w:val="24"/>
          <w:szCs w:val="24"/>
        </w:rPr>
        <w:t>в случае получения Обществом требования субъекта персональных данных о прекращении обработки персональных данных;</w:t>
      </w:r>
    </w:p>
    <w:p w:rsidR="00E466F6" w:rsidRDefault="00CA7985">
      <w:pPr>
        <w:numPr>
          <w:ilvl w:val="0"/>
          <w:numId w:val="2"/>
        </w:numPr>
        <w:spacing w:after="0"/>
        <w:jc w:val="both"/>
        <w:rPr>
          <w:rFonts w:ascii="Times New Roman" w:hAnsi="Times New Roman"/>
          <w:sz w:val="24"/>
          <w:szCs w:val="24"/>
        </w:rPr>
      </w:pPr>
      <w:r>
        <w:rPr>
          <w:rFonts w:ascii="Times New Roman" w:hAnsi="Times New Roman"/>
          <w:sz w:val="24"/>
          <w:szCs w:val="24"/>
        </w:rPr>
        <w:t>в случае прекращения деятельности Общества.</w:t>
      </w:r>
    </w:p>
    <w:p w:rsidR="00E466F6" w:rsidRDefault="00CA7985">
      <w:pPr>
        <w:spacing w:after="0"/>
        <w:ind w:firstLine="708"/>
        <w:jc w:val="both"/>
        <w:rPr>
          <w:rFonts w:ascii="Times New Roman" w:eastAsia="Times New Roman" w:hAnsi="Times New Roman" w:cs="Times New Roman"/>
          <w:sz w:val="24"/>
          <w:szCs w:val="24"/>
        </w:rPr>
      </w:pPr>
      <w:r>
        <w:rPr>
          <w:rFonts w:ascii="Times New Roman" w:hAnsi="Times New Roman"/>
          <w:sz w:val="24"/>
          <w:szCs w:val="24"/>
          <w:u w:val="single"/>
        </w:rPr>
        <w:t>Хранение персональных данных</w:t>
      </w:r>
      <w:r>
        <w:rPr>
          <w:rFonts w:ascii="Times New Roman" w:hAnsi="Times New Roman"/>
          <w:sz w:val="24"/>
          <w:szCs w:val="24"/>
        </w:rPr>
        <w:t xml:space="preserve"> осуществляется в Обществе:</w:t>
      </w:r>
    </w:p>
    <w:p w:rsidR="00E466F6" w:rsidRDefault="00CA7985">
      <w:pPr>
        <w:numPr>
          <w:ilvl w:val="0"/>
          <w:numId w:val="2"/>
        </w:numPr>
        <w:spacing w:after="0"/>
        <w:jc w:val="both"/>
        <w:rPr>
          <w:rFonts w:ascii="Times New Roman" w:hAnsi="Times New Roman"/>
          <w:sz w:val="24"/>
          <w:szCs w:val="24"/>
        </w:rPr>
      </w:pPr>
      <w:r>
        <w:rPr>
          <w:rFonts w:ascii="Times New Roman" w:hAnsi="Times New Roman"/>
          <w:sz w:val="24"/>
          <w:szCs w:val="24"/>
        </w:rPr>
        <w:t xml:space="preserve"> в течение пяти лет с момента фактического прекращения отношений с клиентом;</w:t>
      </w:r>
    </w:p>
    <w:p w:rsidR="00E466F6" w:rsidRDefault="00CA7985">
      <w:pPr>
        <w:numPr>
          <w:ilvl w:val="0"/>
          <w:numId w:val="2"/>
        </w:numPr>
        <w:spacing w:after="0"/>
        <w:jc w:val="both"/>
        <w:rPr>
          <w:rFonts w:ascii="Times New Roman" w:hAnsi="Times New Roman"/>
          <w:sz w:val="24"/>
          <w:szCs w:val="24"/>
        </w:rPr>
      </w:pPr>
      <w:r>
        <w:rPr>
          <w:rFonts w:ascii="Times New Roman" w:hAnsi="Times New Roman"/>
          <w:sz w:val="24"/>
          <w:szCs w:val="24"/>
        </w:rPr>
        <w:t xml:space="preserve">не более 30 дней с даты достижения цели их </w:t>
      </w:r>
      <w:proofErr w:type="gramStart"/>
      <w:r>
        <w:rPr>
          <w:rFonts w:ascii="Times New Roman" w:hAnsi="Times New Roman"/>
          <w:sz w:val="24"/>
          <w:szCs w:val="24"/>
        </w:rPr>
        <w:t>обработки</w:t>
      </w:r>
      <w:proofErr w:type="gramEnd"/>
      <w:r>
        <w:rPr>
          <w:rFonts w:ascii="Times New Roman" w:hAnsi="Times New Roman"/>
          <w:sz w:val="24"/>
          <w:szCs w:val="24"/>
        </w:rPr>
        <w:t xml:space="preserve"> в случае если договор оказания услуг не заключен;</w:t>
      </w:r>
    </w:p>
    <w:p w:rsidR="00E466F6" w:rsidRDefault="00CA7985">
      <w:pPr>
        <w:numPr>
          <w:ilvl w:val="0"/>
          <w:numId w:val="2"/>
        </w:numPr>
        <w:spacing w:after="0"/>
        <w:jc w:val="both"/>
        <w:rPr>
          <w:rFonts w:ascii="Times New Roman" w:hAnsi="Times New Roman"/>
          <w:sz w:val="24"/>
          <w:szCs w:val="24"/>
        </w:rPr>
      </w:pPr>
      <w:r>
        <w:rPr>
          <w:rFonts w:ascii="Times New Roman" w:hAnsi="Times New Roman"/>
          <w:sz w:val="24"/>
          <w:szCs w:val="24"/>
        </w:rPr>
        <w:t>в сейфе на бумажных носителях и на электронных носителях с ограниченным доступом;</w:t>
      </w:r>
    </w:p>
    <w:p w:rsidR="00E466F6" w:rsidRDefault="00CA7985">
      <w:pPr>
        <w:numPr>
          <w:ilvl w:val="0"/>
          <w:numId w:val="2"/>
        </w:numPr>
        <w:spacing w:after="0"/>
        <w:jc w:val="both"/>
        <w:rPr>
          <w:rFonts w:ascii="Times New Roman" w:hAnsi="Times New Roman"/>
          <w:sz w:val="24"/>
          <w:szCs w:val="24"/>
        </w:rPr>
      </w:pPr>
      <w:r>
        <w:rPr>
          <w:rFonts w:ascii="Times New Roman" w:hAnsi="Times New Roman"/>
          <w:sz w:val="24"/>
          <w:szCs w:val="24"/>
        </w:rPr>
        <w:t>в электронном виде в информационной системе персональных данных сайта Общества, а также в архивных копиях баз данных сайта Общества.</w:t>
      </w:r>
    </w:p>
    <w:p w:rsidR="00E466F6" w:rsidRDefault="00CA7985">
      <w:pPr>
        <w:spacing w:after="0"/>
        <w:ind w:firstLine="708"/>
        <w:jc w:val="both"/>
        <w:rPr>
          <w:rFonts w:ascii="Times New Roman" w:eastAsia="Times New Roman" w:hAnsi="Times New Roman" w:cs="Times New Roman"/>
          <w:sz w:val="24"/>
          <w:szCs w:val="24"/>
        </w:rPr>
      </w:pPr>
      <w:r>
        <w:rPr>
          <w:rFonts w:ascii="Times New Roman" w:hAnsi="Times New Roman"/>
          <w:sz w:val="24"/>
          <w:szCs w:val="24"/>
          <w:u w:val="single"/>
        </w:rPr>
        <w:lastRenderedPageBreak/>
        <w:t>Уничтожение персональных данных</w:t>
      </w:r>
      <w:r>
        <w:rPr>
          <w:rFonts w:ascii="Times New Roman" w:hAnsi="Times New Roman"/>
          <w:sz w:val="24"/>
          <w:szCs w:val="24"/>
        </w:rPr>
        <w:t xml:space="preserve"> осуществляется комиссией, назначаемой приказом руководителя Общества. Лицо, ответственное за организацию обработки персональных данных назначается председателем комиссии по уничтожению персональных данных. </w:t>
      </w:r>
    </w:p>
    <w:p w:rsidR="00E466F6" w:rsidRDefault="00CA7985">
      <w:pPr>
        <w:spacing w:after="0"/>
        <w:jc w:val="both"/>
        <w:rPr>
          <w:rFonts w:ascii="Times New Roman" w:eastAsia="Times New Roman" w:hAnsi="Times New Roman" w:cs="Times New Roman"/>
          <w:sz w:val="24"/>
          <w:szCs w:val="24"/>
        </w:rPr>
      </w:pPr>
      <w:r>
        <w:rPr>
          <w:rFonts w:ascii="Times New Roman" w:hAnsi="Times New Roman"/>
          <w:sz w:val="24"/>
          <w:szCs w:val="24"/>
        </w:rPr>
        <w:t>При наступлении любого из событий, повлекших, необходимость уничтожения персональных данных, в соответствии с законодательством Российской Федерации, лицо, ответственное за организацию обработки персональных данных обязано:</w:t>
      </w:r>
    </w:p>
    <w:p w:rsidR="00E466F6" w:rsidRDefault="00CA7985">
      <w:pPr>
        <w:numPr>
          <w:ilvl w:val="0"/>
          <w:numId w:val="8"/>
        </w:numPr>
        <w:spacing w:after="0"/>
        <w:jc w:val="both"/>
        <w:rPr>
          <w:rFonts w:ascii="Times New Roman" w:hAnsi="Times New Roman"/>
          <w:sz w:val="24"/>
          <w:szCs w:val="24"/>
        </w:rPr>
      </w:pPr>
      <w:r>
        <w:rPr>
          <w:rFonts w:ascii="Times New Roman" w:hAnsi="Times New Roman"/>
          <w:sz w:val="24"/>
          <w:szCs w:val="24"/>
        </w:rPr>
        <w:t xml:space="preserve">уведомить членов комиссии </w:t>
      </w:r>
      <w:r>
        <w:rPr>
          <w:rFonts w:ascii="Times New Roman" w:hAnsi="Times New Roman"/>
          <w:sz w:val="24"/>
          <w:szCs w:val="24"/>
          <w:u w:val="single"/>
        </w:rPr>
        <w:t>о дате начала</w:t>
      </w:r>
      <w:r>
        <w:rPr>
          <w:rFonts w:ascii="Times New Roman" w:hAnsi="Times New Roman"/>
          <w:sz w:val="24"/>
          <w:szCs w:val="24"/>
        </w:rPr>
        <w:t xml:space="preserve"> работ по уничтожению персональных данных;</w:t>
      </w:r>
    </w:p>
    <w:p w:rsidR="00E466F6" w:rsidRDefault="00CA7985">
      <w:pPr>
        <w:numPr>
          <w:ilvl w:val="0"/>
          <w:numId w:val="8"/>
        </w:numPr>
        <w:spacing w:after="0"/>
        <w:jc w:val="both"/>
        <w:rPr>
          <w:rFonts w:ascii="Times New Roman" w:hAnsi="Times New Roman"/>
          <w:sz w:val="24"/>
          <w:szCs w:val="24"/>
        </w:rPr>
      </w:pPr>
      <w:r>
        <w:rPr>
          <w:rFonts w:ascii="Times New Roman" w:hAnsi="Times New Roman"/>
          <w:sz w:val="24"/>
          <w:szCs w:val="24"/>
        </w:rPr>
        <w:t>определить (назначить) время, место работы комиссии (время и место  уничтожения персональных данных);</w:t>
      </w:r>
    </w:p>
    <w:p w:rsidR="00E466F6" w:rsidRDefault="00CA7985">
      <w:pPr>
        <w:numPr>
          <w:ilvl w:val="0"/>
          <w:numId w:val="8"/>
        </w:numPr>
        <w:spacing w:after="0"/>
        <w:jc w:val="both"/>
        <w:rPr>
          <w:rFonts w:ascii="Times New Roman" w:hAnsi="Times New Roman"/>
          <w:sz w:val="24"/>
          <w:szCs w:val="24"/>
        </w:rPr>
      </w:pPr>
      <w:r>
        <w:rPr>
          <w:rFonts w:ascii="Times New Roman" w:hAnsi="Times New Roman"/>
          <w:sz w:val="24"/>
          <w:szCs w:val="24"/>
        </w:rPr>
        <w:t>установить перечень, тип, наименование, регистрационные номера и другие данные носителей, на которых находятся  персональные данные,  подлежащие  уничтожению (и/или материальные носители персональных данных);</w:t>
      </w:r>
    </w:p>
    <w:p w:rsidR="00E466F6" w:rsidRDefault="00CA7985">
      <w:pPr>
        <w:numPr>
          <w:ilvl w:val="0"/>
          <w:numId w:val="8"/>
        </w:numPr>
        <w:spacing w:after="0"/>
        <w:jc w:val="both"/>
        <w:rPr>
          <w:rFonts w:ascii="Times New Roman" w:hAnsi="Times New Roman"/>
          <w:sz w:val="24"/>
          <w:szCs w:val="24"/>
        </w:rPr>
      </w:pPr>
      <w:r>
        <w:rPr>
          <w:rFonts w:ascii="Times New Roman" w:hAnsi="Times New Roman"/>
          <w:sz w:val="24"/>
          <w:szCs w:val="24"/>
        </w:rPr>
        <w:t xml:space="preserve">руководя работой членов комиссии, произвести уничтожение персональных данных (и/или материальных носителей персональных данных): документы, подлежащие уничтожению, измельчаются в шредере, персональные данные клиентов в электронном виде стираются с электронных носителей, либо физически уничтожаются сами материальные носители, на которых хранится информация; </w:t>
      </w:r>
    </w:p>
    <w:p w:rsidR="00E466F6" w:rsidRDefault="00CA7985">
      <w:pPr>
        <w:numPr>
          <w:ilvl w:val="0"/>
          <w:numId w:val="8"/>
        </w:numPr>
        <w:spacing w:after="0"/>
        <w:jc w:val="both"/>
        <w:rPr>
          <w:rFonts w:ascii="Times New Roman" w:hAnsi="Times New Roman"/>
          <w:sz w:val="24"/>
          <w:szCs w:val="24"/>
        </w:rPr>
      </w:pPr>
      <w:r>
        <w:rPr>
          <w:rFonts w:ascii="Times New Roman" w:hAnsi="Times New Roman"/>
          <w:sz w:val="24"/>
          <w:szCs w:val="24"/>
        </w:rPr>
        <w:t>в случае необходимости уведомить об уничтожении персональных данных субъекта персональных данных и/или уполномоченный орган.</w:t>
      </w:r>
    </w:p>
    <w:p w:rsidR="00E466F6" w:rsidRDefault="00CA7985">
      <w:pPr>
        <w:spacing w:after="0"/>
        <w:jc w:val="both"/>
        <w:rPr>
          <w:rFonts w:ascii="Times New Roman" w:eastAsia="Times New Roman" w:hAnsi="Times New Roman" w:cs="Times New Roman"/>
          <w:sz w:val="24"/>
          <w:szCs w:val="24"/>
        </w:rPr>
      </w:pPr>
      <w:r>
        <w:rPr>
          <w:rFonts w:ascii="Times New Roman" w:hAnsi="Times New Roman"/>
          <w:sz w:val="24"/>
          <w:szCs w:val="24"/>
        </w:rPr>
        <w:t>В целях подтверждения уничтожения персональных данных составляются следующие документы:</w:t>
      </w:r>
    </w:p>
    <w:p w:rsidR="00E466F6" w:rsidRDefault="00CA7985">
      <w:pPr>
        <w:numPr>
          <w:ilvl w:val="0"/>
          <w:numId w:val="10"/>
        </w:numPr>
        <w:spacing w:after="0"/>
        <w:jc w:val="both"/>
        <w:rPr>
          <w:rFonts w:ascii="Times New Roman" w:hAnsi="Times New Roman"/>
          <w:sz w:val="24"/>
          <w:szCs w:val="24"/>
        </w:rPr>
      </w:pPr>
      <w:r>
        <w:rPr>
          <w:rFonts w:ascii="Times New Roman" w:hAnsi="Times New Roman"/>
          <w:sz w:val="24"/>
          <w:szCs w:val="24"/>
        </w:rPr>
        <w:t xml:space="preserve">В случае если обработка персональных данных осуществляется без использования средств автоматизации - Акт об уничтожении персональных данных. </w:t>
      </w:r>
    </w:p>
    <w:p w:rsidR="00E466F6" w:rsidRDefault="00CA7985">
      <w:pPr>
        <w:numPr>
          <w:ilvl w:val="0"/>
          <w:numId w:val="10"/>
        </w:numPr>
        <w:spacing w:after="0"/>
        <w:jc w:val="both"/>
        <w:rPr>
          <w:rFonts w:ascii="Times New Roman" w:hAnsi="Times New Roman"/>
          <w:sz w:val="24"/>
          <w:szCs w:val="24"/>
        </w:rPr>
      </w:pPr>
      <w:r>
        <w:rPr>
          <w:rFonts w:ascii="Times New Roman" w:hAnsi="Times New Roman"/>
          <w:sz w:val="24"/>
          <w:szCs w:val="24"/>
        </w:rPr>
        <w:t>В случае если обработка персональных данных осуществляется с использованием средств автоматизации либо</w:t>
      </w:r>
      <w:r>
        <w:t xml:space="preserve"> </w:t>
      </w:r>
      <w:r>
        <w:rPr>
          <w:rFonts w:ascii="Times New Roman" w:hAnsi="Times New Roman"/>
          <w:sz w:val="24"/>
          <w:szCs w:val="24"/>
        </w:rPr>
        <w:t xml:space="preserve">одновременно с использованием средств автоматизации и без использования средств автоматизации - Акт об уничтожении персональных данных, и выгрузка из журнала регистрации событий в информационной системе персональных данных (далее - выгрузка из журнала). </w:t>
      </w:r>
    </w:p>
    <w:p w:rsidR="00E466F6" w:rsidRDefault="00CA7985">
      <w:pPr>
        <w:numPr>
          <w:ilvl w:val="1"/>
          <w:numId w:val="12"/>
        </w:numPr>
        <w:spacing w:after="0"/>
        <w:jc w:val="both"/>
        <w:rPr>
          <w:rFonts w:ascii="Times New Roman" w:hAnsi="Times New Roman"/>
          <w:sz w:val="24"/>
          <w:szCs w:val="24"/>
        </w:rPr>
      </w:pPr>
      <w:r>
        <w:rPr>
          <w:rFonts w:ascii="Times New Roman" w:hAnsi="Times New Roman"/>
          <w:sz w:val="24"/>
          <w:szCs w:val="24"/>
        </w:rPr>
        <w:t>Формы акта об уничтожении персональных данных и выгрузки из журнала утверждаются приказом руководителя Общества и содержат все обязательные сведения, указанные в Приказе Федеральной службы по надзору в сфере связи, информационных технологий и массовых коммуникаций от 28 октября 2022 г. № 179 «Об утверждении Требований к подтверждению уничтожения персональных данных».</w:t>
      </w:r>
    </w:p>
    <w:p w:rsidR="00E466F6" w:rsidRDefault="00CA7985">
      <w:pPr>
        <w:numPr>
          <w:ilvl w:val="1"/>
          <w:numId w:val="12"/>
        </w:numPr>
        <w:spacing w:after="0"/>
        <w:jc w:val="both"/>
        <w:rPr>
          <w:rFonts w:ascii="Times New Roman" w:hAnsi="Times New Roman"/>
          <w:sz w:val="24"/>
          <w:szCs w:val="24"/>
        </w:rPr>
      </w:pPr>
      <w:r>
        <w:rPr>
          <w:rFonts w:ascii="Times New Roman" w:hAnsi="Times New Roman"/>
          <w:sz w:val="24"/>
          <w:szCs w:val="24"/>
        </w:rPr>
        <w:t>Акт</w:t>
      </w:r>
      <w:r>
        <w:t xml:space="preserve"> </w:t>
      </w:r>
      <w:r>
        <w:rPr>
          <w:rFonts w:ascii="Times New Roman" w:hAnsi="Times New Roman"/>
          <w:sz w:val="24"/>
          <w:szCs w:val="24"/>
        </w:rPr>
        <w:t>об уничтожении персональных данных может быть составлен как на бумажном носителе, так и в электронном виде и подписан лицом (лицами), уничтожившими персональные данные, собственноручной либо электронной подписью соответственно.</w:t>
      </w:r>
    </w:p>
    <w:p w:rsidR="00E466F6" w:rsidRDefault="00CA7985">
      <w:pPr>
        <w:numPr>
          <w:ilvl w:val="1"/>
          <w:numId w:val="12"/>
        </w:numPr>
        <w:spacing w:after="0"/>
        <w:jc w:val="both"/>
        <w:rPr>
          <w:rFonts w:ascii="Times New Roman" w:hAnsi="Times New Roman"/>
          <w:sz w:val="24"/>
          <w:szCs w:val="24"/>
        </w:rPr>
      </w:pPr>
      <w:r>
        <w:rPr>
          <w:rFonts w:ascii="Times New Roman" w:hAnsi="Times New Roman"/>
          <w:sz w:val="24"/>
          <w:szCs w:val="24"/>
        </w:rPr>
        <w:t>Акт об уничтожении персональных данных и выгрузка из журнала хранятся Обществом в течение 3 лет с момента уничтожения персональных данных.</w:t>
      </w:r>
    </w:p>
    <w:p w:rsidR="00E466F6" w:rsidRDefault="00E466F6">
      <w:pPr>
        <w:spacing w:after="0"/>
        <w:jc w:val="both"/>
        <w:rPr>
          <w:rFonts w:ascii="Times New Roman" w:eastAsia="Times New Roman" w:hAnsi="Times New Roman" w:cs="Times New Roman"/>
          <w:sz w:val="24"/>
          <w:szCs w:val="24"/>
        </w:rPr>
      </w:pPr>
    </w:p>
    <w:p w:rsidR="00E466F6" w:rsidRDefault="00CA7985">
      <w:pPr>
        <w:pStyle w:val="10"/>
        <w:tabs>
          <w:tab w:val="center" w:pos="5102"/>
          <w:tab w:val="left" w:pos="8613"/>
        </w:tabs>
        <w:spacing w:before="360" w:after="0"/>
        <w:jc w:val="center"/>
        <w:rPr>
          <w:rFonts w:ascii="Times New Roman" w:eastAsia="Times New Roman" w:hAnsi="Times New Roman" w:cs="Times New Roman"/>
          <w:b/>
          <w:bCs/>
          <w:sz w:val="24"/>
          <w:szCs w:val="24"/>
        </w:rPr>
      </w:pPr>
      <w:r>
        <w:rPr>
          <w:rFonts w:ascii="Times New Roman" w:hAnsi="Times New Roman"/>
          <w:b/>
          <w:bCs/>
          <w:sz w:val="24"/>
          <w:szCs w:val="24"/>
        </w:rPr>
        <w:t>Обработка персональных данных в целях заключения и исполнения гражданско-правовых договоров</w:t>
      </w:r>
    </w:p>
    <w:p w:rsidR="00E466F6" w:rsidRDefault="00CA7985">
      <w:pPr>
        <w:spacing w:after="0"/>
        <w:ind w:firstLine="708"/>
        <w:jc w:val="both"/>
        <w:rPr>
          <w:rFonts w:ascii="Times New Roman" w:eastAsia="Times New Roman" w:hAnsi="Times New Roman" w:cs="Times New Roman"/>
          <w:sz w:val="24"/>
          <w:szCs w:val="24"/>
        </w:rPr>
      </w:pPr>
      <w:r>
        <w:rPr>
          <w:rFonts w:ascii="Times New Roman" w:hAnsi="Times New Roman"/>
          <w:sz w:val="24"/>
          <w:szCs w:val="24"/>
        </w:rPr>
        <w:t>Общество осуществляет обработку персональных данных в целях заключения и исполнения гражданско-правовых договоров с физическими, юридическим лицами, индивидуальными предпринимателями и иными лицами, в связи с осуществлением хозяйственной деятельности Общества.</w:t>
      </w:r>
    </w:p>
    <w:p w:rsidR="00E466F6" w:rsidRDefault="00CA7985">
      <w:pPr>
        <w:spacing w:after="0"/>
        <w:ind w:firstLine="567"/>
        <w:jc w:val="both"/>
        <w:rPr>
          <w:rFonts w:ascii="Times New Roman" w:eastAsia="Times New Roman" w:hAnsi="Times New Roman" w:cs="Times New Roman"/>
          <w:sz w:val="24"/>
          <w:szCs w:val="24"/>
        </w:rPr>
      </w:pPr>
      <w:r>
        <w:rPr>
          <w:rFonts w:ascii="Times New Roman" w:hAnsi="Times New Roman"/>
          <w:sz w:val="24"/>
          <w:szCs w:val="24"/>
        </w:rPr>
        <w:lastRenderedPageBreak/>
        <w:t xml:space="preserve">Для цели заключения и исполнения гражданско-правовых договоров Общество </w:t>
      </w:r>
      <w:r>
        <w:rPr>
          <w:rFonts w:ascii="Times New Roman" w:hAnsi="Times New Roman"/>
          <w:sz w:val="24"/>
          <w:szCs w:val="24"/>
          <w:u w:val="single"/>
        </w:rPr>
        <w:t>обрабатывает персональные данные у следующих категорий субъектов персональных данных</w:t>
      </w:r>
      <w:r>
        <w:rPr>
          <w:rFonts w:ascii="Times New Roman" w:hAnsi="Times New Roman"/>
          <w:sz w:val="24"/>
          <w:szCs w:val="24"/>
        </w:rPr>
        <w:t>:</w:t>
      </w:r>
    </w:p>
    <w:p w:rsidR="00E466F6" w:rsidRDefault="00CA7985">
      <w:pPr>
        <w:numPr>
          <w:ilvl w:val="0"/>
          <w:numId w:val="2"/>
        </w:numPr>
        <w:spacing w:after="0"/>
        <w:jc w:val="both"/>
        <w:rPr>
          <w:rFonts w:ascii="Times New Roman" w:hAnsi="Times New Roman"/>
          <w:sz w:val="24"/>
          <w:szCs w:val="24"/>
        </w:rPr>
      </w:pPr>
      <w:r>
        <w:rPr>
          <w:rFonts w:ascii="Times New Roman" w:hAnsi="Times New Roman"/>
          <w:sz w:val="24"/>
          <w:szCs w:val="24"/>
        </w:rPr>
        <w:t>контрагентов – физических лиц;</w:t>
      </w:r>
    </w:p>
    <w:p w:rsidR="00E466F6" w:rsidRDefault="00CA7985">
      <w:pPr>
        <w:numPr>
          <w:ilvl w:val="0"/>
          <w:numId w:val="2"/>
        </w:numPr>
        <w:spacing w:after="0"/>
        <w:jc w:val="both"/>
        <w:rPr>
          <w:rFonts w:ascii="Times New Roman" w:hAnsi="Times New Roman"/>
          <w:sz w:val="24"/>
          <w:szCs w:val="24"/>
        </w:rPr>
      </w:pPr>
      <w:r>
        <w:rPr>
          <w:rFonts w:ascii="Times New Roman" w:hAnsi="Times New Roman"/>
          <w:sz w:val="24"/>
          <w:szCs w:val="24"/>
        </w:rPr>
        <w:t xml:space="preserve">представителей контрагентов - юридических лиц. </w:t>
      </w:r>
    </w:p>
    <w:p w:rsidR="00E466F6" w:rsidRDefault="00CA7985">
      <w:pPr>
        <w:spacing w:after="0"/>
        <w:ind w:left="360" w:firstLine="348"/>
        <w:jc w:val="both"/>
        <w:rPr>
          <w:rFonts w:ascii="Times New Roman" w:eastAsia="Times New Roman" w:hAnsi="Times New Roman" w:cs="Times New Roman"/>
          <w:sz w:val="24"/>
          <w:szCs w:val="24"/>
        </w:rPr>
      </w:pPr>
      <w:r>
        <w:rPr>
          <w:rFonts w:ascii="Times New Roman" w:hAnsi="Times New Roman"/>
          <w:sz w:val="24"/>
          <w:szCs w:val="24"/>
        </w:rPr>
        <w:t xml:space="preserve">Общество запрашивает у контрагентов - физических лиц следующие персональные данные:  </w:t>
      </w:r>
    </w:p>
    <w:p w:rsidR="00E466F6" w:rsidRDefault="00CA7985">
      <w:pPr>
        <w:numPr>
          <w:ilvl w:val="0"/>
          <w:numId w:val="6"/>
        </w:numPr>
        <w:shd w:val="clear" w:color="auto" w:fill="FFFFFF"/>
        <w:spacing w:after="0"/>
        <w:jc w:val="both"/>
        <w:rPr>
          <w:rFonts w:ascii="Times New Roman" w:hAnsi="Times New Roman"/>
          <w:sz w:val="24"/>
          <w:szCs w:val="24"/>
        </w:rPr>
      </w:pPr>
      <w:r>
        <w:rPr>
          <w:rFonts w:ascii="Times New Roman" w:hAnsi="Times New Roman"/>
          <w:sz w:val="24"/>
          <w:szCs w:val="24"/>
        </w:rPr>
        <w:t>фамилия, имя, отчество;</w:t>
      </w:r>
    </w:p>
    <w:p w:rsidR="00E466F6" w:rsidRDefault="00CA7985">
      <w:pPr>
        <w:numPr>
          <w:ilvl w:val="0"/>
          <w:numId w:val="6"/>
        </w:numPr>
        <w:shd w:val="clear" w:color="auto" w:fill="FFFFFF"/>
        <w:spacing w:after="0"/>
        <w:jc w:val="both"/>
        <w:rPr>
          <w:rFonts w:ascii="Times New Roman" w:hAnsi="Times New Roman"/>
          <w:sz w:val="24"/>
          <w:szCs w:val="24"/>
        </w:rPr>
      </w:pPr>
      <w:r>
        <w:rPr>
          <w:rFonts w:ascii="Times New Roman" w:hAnsi="Times New Roman"/>
          <w:sz w:val="24"/>
          <w:szCs w:val="24"/>
        </w:rPr>
        <w:t>год, месяц, дата и место рождения;</w:t>
      </w:r>
    </w:p>
    <w:p w:rsidR="00E466F6" w:rsidRDefault="00CA7985">
      <w:pPr>
        <w:numPr>
          <w:ilvl w:val="0"/>
          <w:numId w:val="6"/>
        </w:numPr>
        <w:shd w:val="clear" w:color="auto" w:fill="FFFFFF"/>
        <w:spacing w:after="0"/>
        <w:jc w:val="both"/>
        <w:rPr>
          <w:rFonts w:ascii="Times New Roman" w:hAnsi="Times New Roman"/>
          <w:sz w:val="24"/>
          <w:szCs w:val="24"/>
        </w:rPr>
      </w:pPr>
      <w:r>
        <w:rPr>
          <w:rFonts w:ascii="Times New Roman" w:hAnsi="Times New Roman"/>
          <w:sz w:val="24"/>
          <w:szCs w:val="24"/>
        </w:rPr>
        <w:t>адрес;</w:t>
      </w:r>
    </w:p>
    <w:p w:rsidR="00E466F6" w:rsidRDefault="00CA7985">
      <w:pPr>
        <w:numPr>
          <w:ilvl w:val="0"/>
          <w:numId w:val="6"/>
        </w:numPr>
        <w:shd w:val="clear" w:color="auto" w:fill="FFFFFF"/>
        <w:spacing w:after="0"/>
        <w:jc w:val="both"/>
        <w:rPr>
          <w:rFonts w:ascii="Times New Roman" w:hAnsi="Times New Roman"/>
          <w:sz w:val="24"/>
          <w:szCs w:val="24"/>
        </w:rPr>
      </w:pPr>
      <w:r>
        <w:rPr>
          <w:rFonts w:ascii="Times New Roman" w:hAnsi="Times New Roman"/>
          <w:sz w:val="24"/>
          <w:szCs w:val="24"/>
        </w:rPr>
        <w:t>паспортные данные;</w:t>
      </w:r>
    </w:p>
    <w:p w:rsidR="00E466F6" w:rsidRDefault="00CA7985">
      <w:pPr>
        <w:numPr>
          <w:ilvl w:val="0"/>
          <w:numId w:val="6"/>
        </w:numPr>
        <w:shd w:val="clear" w:color="auto" w:fill="FFFFFF"/>
        <w:spacing w:after="0"/>
        <w:jc w:val="both"/>
        <w:rPr>
          <w:rFonts w:ascii="Times New Roman" w:hAnsi="Times New Roman"/>
          <w:sz w:val="24"/>
          <w:szCs w:val="24"/>
        </w:rPr>
      </w:pPr>
      <w:r>
        <w:rPr>
          <w:rFonts w:ascii="Times New Roman" w:hAnsi="Times New Roman"/>
          <w:sz w:val="24"/>
          <w:szCs w:val="24"/>
        </w:rPr>
        <w:t>данные страхового свидетельства государственного пенсионного страхования (СНИЛС);</w:t>
      </w:r>
    </w:p>
    <w:p w:rsidR="00E466F6" w:rsidRDefault="00CA7985">
      <w:pPr>
        <w:numPr>
          <w:ilvl w:val="0"/>
          <w:numId w:val="6"/>
        </w:numPr>
        <w:shd w:val="clear" w:color="auto" w:fill="FFFFFF"/>
        <w:spacing w:after="0"/>
        <w:jc w:val="both"/>
        <w:rPr>
          <w:rFonts w:ascii="Times New Roman" w:hAnsi="Times New Roman"/>
          <w:sz w:val="24"/>
          <w:szCs w:val="24"/>
        </w:rPr>
      </w:pPr>
      <w:r>
        <w:rPr>
          <w:rFonts w:ascii="Times New Roman" w:hAnsi="Times New Roman"/>
          <w:sz w:val="24"/>
          <w:szCs w:val="24"/>
        </w:rPr>
        <w:t>данные свидетельства о постановке на учет в налоговом органе физического лица (ИНН);</w:t>
      </w:r>
    </w:p>
    <w:p w:rsidR="00E466F6" w:rsidRDefault="00CA7985">
      <w:pPr>
        <w:numPr>
          <w:ilvl w:val="0"/>
          <w:numId w:val="6"/>
        </w:numPr>
        <w:shd w:val="clear" w:color="auto" w:fill="FFFFFF"/>
        <w:spacing w:after="0"/>
        <w:jc w:val="both"/>
        <w:rPr>
          <w:rFonts w:ascii="Times New Roman" w:hAnsi="Times New Roman"/>
          <w:sz w:val="24"/>
          <w:szCs w:val="24"/>
        </w:rPr>
      </w:pPr>
      <w:r>
        <w:rPr>
          <w:rFonts w:ascii="Times New Roman" w:hAnsi="Times New Roman"/>
          <w:sz w:val="24"/>
          <w:szCs w:val="24"/>
        </w:rPr>
        <w:t>адрес электронной почты;</w:t>
      </w:r>
    </w:p>
    <w:p w:rsidR="00E466F6" w:rsidRDefault="00CA7985">
      <w:pPr>
        <w:numPr>
          <w:ilvl w:val="0"/>
          <w:numId w:val="6"/>
        </w:numPr>
        <w:shd w:val="clear" w:color="auto" w:fill="FFFFFF"/>
        <w:spacing w:after="0"/>
        <w:jc w:val="both"/>
        <w:rPr>
          <w:rFonts w:ascii="Times New Roman" w:hAnsi="Times New Roman"/>
          <w:sz w:val="24"/>
          <w:szCs w:val="24"/>
        </w:rPr>
      </w:pPr>
      <w:r>
        <w:rPr>
          <w:rFonts w:ascii="Times New Roman" w:hAnsi="Times New Roman"/>
          <w:sz w:val="24"/>
          <w:szCs w:val="24"/>
        </w:rPr>
        <w:t>телефон.</w:t>
      </w:r>
    </w:p>
    <w:p w:rsidR="00E466F6" w:rsidRDefault="00CA7985">
      <w:pPr>
        <w:spacing w:after="0"/>
        <w:ind w:firstLine="708"/>
        <w:jc w:val="both"/>
        <w:rPr>
          <w:rFonts w:ascii="Times New Roman" w:eastAsia="Times New Roman" w:hAnsi="Times New Roman" w:cs="Times New Roman"/>
          <w:sz w:val="24"/>
          <w:szCs w:val="24"/>
        </w:rPr>
      </w:pPr>
      <w:r>
        <w:rPr>
          <w:rFonts w:ascii="Times New Roman" w:hAnsi="Times New Roman"/>
          <w:sz w:val="24"/>
          <w:szCs w:val="24"/>
        </w:rPr>
        <w:t>Общество запрашивает у представителей контрагентов - юридических лиц следующие персональные данные:</w:t>
      </w:r>
    </w:p>
    <w:p w:rsidR="00E466F6" w:rsidRDefault="00CA7985">
      <w:pPr>
        <w:numPr>
          <w:ilvl w:val="0"/>
          <w:numId w:val="6"/>
        </w:numPr>
        <w:shd w:val="clear" w:color="auto" w:fill="FFFFFF"/>
        <w:spacing w:after="0"/>
        <w:jc w:val="both"/>
        <w:rPr>
          <w:rFonts w:ascii="Times New Roman" w:hAnsi="Times New Roman"/>
          <w:sz w:val="24"/>
          <w:szCs w:val="24"/>
        </w:rPr>
      </w:pPr>
      <w:r>
        <w:rPr>
          <w:rFonts w:ascii="Times New Roman" w:hAnsi="Times New Roman"/>
          <w:sz w:val="24"/>
          <w:szCs w:val="24"/>
        </w:rPr>
        <w:t>фамилия, имя, отчество;</w:t>
      </w:r>
    </w:p>
    <w:p w:rsidR="00E466F6" w:rsidRDefault="00CA7985">
      <w:pPr>
        <w:numPr>
          <w:ilvl w:val="0"/>
          <w:numId w:val="6"/>
        </w:numPr>
        <w:shd w:val="clear" w:color="auto" w:fill="FFFFFF"/>
        <w:spacing w:after="0"/>
        <w:jc w:val="both"/>
        <w:rPr>
          <w:rFonts w:ascii="Times New Roman" w:hAnsi="Times New Roman"/>
          <w:sz w:val="24"/>
          <w:szCs w:val="24"/>
        </w:rPr>
      </w:pPr>
      <w:r>
        <w:rPr>
          <w:rFonts w:ascii="Times New Roman" w:hAnsi="Times New Roman"/>
          <w:sz w:val="24"/>
          <w:szCs w:val="24"/>
        </w:rPr>
        <w:t>паспортные данные;</w:t>
      </w:r>
    </w:p>
    <w:p w:rsidR="00E466F6" w:rsidRDefault="00CA7985">
      <w:pPr>
        <w:numPr>
          <w:ilvl w:val="0"/>
          <w:numId w:val="6"/>
        </w:numPr>
        <w:shd w:val="clear" w:color="auto" w:fill="FFFFFF"/>
        <w:spacing w:after="0"/>
        <w:jc w:val="both"/>
        <w:rPr>
          <w:rFonts w:ascii="Times New Roman" w:hAnsi="Times New Roman"/>
          <w:sz w:val="24"/>
          <w:szCs w:val="24"/>
        </w:rPr>
      </w:pPr>
      <w:r>
        <w:rPr>
          <w:rFonts w:ascii="Times New Roman" w:hAnsi="Times New Roman"/>
          <w:sz w:val="24"/>
          <w:szCs w:val="24"/>
        </w:rPr>
        <w:t xml:space="preserve">телефон; </w:t>
      </w:r>
    </w:p>
    <w:p w:rsidR="00E466F6" w:rsidRDefault="00CA7985">
      <w:pPr>
        <w:numPr>
          <w:ilvl w:val="0"/>
          <w:numId w:val="6"/>
        </w:numPr>
        <w:shd w:val="clear" w:color="auto" w:fill="FFFFFF"/>
        <w:spacing w:after="0"/>
        <w:jc w:val="both"/>
        <w:rPr>
          <w:rFonts w:ascii="Times New Roman" w:hAnsi="Times New Roman"/>
          <w:sz w:val="24"/>
          <w:szCs w:val="24"/>
        </w:rPr>
      </w:pPr>
      <w:r>
        <w:rPr>
          <w:rFonts w:ascii="Times New Roman" w:hAnsi="Times New Roman"/>
          <w:sz w:val="24"/>
          <w:szCs w:val="24"/>
        </w:rPr>
        <w:t>адрес электронной почты;</w:t>
      </w:r>
    </w:p>
    <w:p w:rsidR="00E466F6" w:rsidRDefault="00CA7985">
      <w:pPr>
        <w:numPr>
          <w:ilvl w:val="0"/>
          <w:numId w:val="6"/>
        </w:numPr>
        <w:shd w:val="clear" w:color="auto" w:fill="FFFFFF"/>
        <w:spacing w:after="0"/>
        <w:jc w:val="both"/>
        <w:rPr>
          <w:rFonts w:ascii="Times New Roman" w:hAnsi="Times New Roman"/>
          <w:sz w:val="24"/>
          <w:szCs w:val="24"/>
        </w:rPr>
      </w:pPr>
      <w:r>
        <w:rPr>
          <w:rFonts w:ascii="Times New Roman" w:hAnsi="Times New Roman"/>
          <w:sz w:val="24"/>
          <w:szCs w:val="24"/>
        </w:rPr>
        <w:t>должность.</w:t>
      </w:r>
    </w:p>
    <w:p w:rsidR="00E466F6" w:rsidRDefault="00CA7985">
      <w:pPr>
        <w:shd w:val="clear" w:color="auto" w:fill="FFFFFF"/>
        <w:spacing w:after="0"/>
        <w:ind w:firstLine="708"/>
        <w:jc w:val="both"/>
        <w:rPr>
          <w:rFonts w:ascii="Times New Roman" w:eastAsia="Times New Roman" w:hAnsi="Times New Roman" w:cs="Times New Roman"/>
          <w:sz w:val="24"/>
          <w:szCs w:val="24"/>
        </w:rPr>
      </w:pPr>
      <w:r>
        <w:rPr>
          <w:rFonts w:ascii="Times New Roman" w:hAnsi="Times New Roman"/>
          <w:sz w:val="24"/>
          <w:szCs w:val="24"/>
        </w:rPr>
        <w:t>Обществом не обрабатываются биометрические персональные данные и специальные категории персональных данных,</w:t>
      </w:r>
      <w:r>
        <w:t xml:space="preserve"> </w:t>
      </w:r>
      <w:r>
        <w:rPr>
          <w:rFonts w:ascii="Times New Roman" w:hAnsi="Times New Roman"/>
          <w:sz w:val="24"/>
          <w:szCs w:val="24"/>
        </w:rPr>
        <w:t>касающиеся расовой, национальной принадлежности, политических взглядов, религиозных или философских убеждений, состояния здоровья, интимной жизни.</w:t>
      </w:r>
    </w:p>
    <w:p w:rsidR="00E466F6" w:rsidRDefault="00CA7985">
      <w:pPr>
        <w:spacing w:after="0"/>
        <w:ind w:firstLine="708"/>
        <w:jc w:val="both"/>
        <w:rPr>
          <w:rFonts w:ascii="Times New Roman" w:eastAsia="Times New Roman" w:hAnsi="Times New Roman" w:cs="Times New Roman"/>
          <w:sz w:val="24"/>
          <w:szCs w:val="24"/>
        </w:rPr>
      </w:pPr>
      <w:r>
        <w:rPr>
          <w:rFonts w:ascii="Times New Roman" w:hAnsi="Times New Roman"/>
          <w:sz w:val="24"/>
          <w:szCs w:val="24"/>
          <w:u w:val="single"/>
        </w:rPr>
        <w:t>Общество осуществляет обработку персональных данных следующими способами</w:t>
      </w:r>
      <w:r>
        <w:rPr>
          <w:rFonts w:ascii="Times New Roman" w:hAnsi="Times New Roman"/>
          <w:sz w:val="24"/>
          <w:szCs w:val="24"/>
        </w:rPr>
        <w:t>:</w:t>
      </w:r>
    </w:p>
    <w:p w:rsidR="00E466F6" w:rsidRDefault="00CA7985">
      <w:pPr>
        <w:numPr>
          <w:ilvl w:val="0"/>
          <w:numId w:val="2"/>
        </w:numPr>
        <w:spacing w:after="0"/>
        <w:jc w:val="both"/>
        <w:rPr>
          <w:rFonts w:ascii="Times New Roman" w:hAnsi="Times New Roman"/>
          <w:sz w:val="24"/>
          <w:szCs w:val="24"/>
        </w:rPr>
      </w:pPr>
      <w:r>
        <w:rPr>
          <w:rFonts w:ascii="Times New Roman" w:hAnsi="Times New Roman"/>
          <w:sz w:val="24"/>
          <w:szCs w:val="24"/>
        </w:rPr>
        <w:t xml:space="preserve">Автоматизированная обработка персональных данных - обработка персональных данных с помощью средств вычислительной техники. </w:t>
      </w:r>
    </w:p>
    <w:p w:rsidR="00E466F6" w:rsidRDefault="00CA7985">
      <w:pPr>
        <w:numPr>
          <w:ilvl w:val="0"/>
          <w:numId w:val="2"/>
        </w:numPr>
        <w:spacing w:after="0"/>
        <w:jc w:val="both"/>
        <w:rPr>
          <w:rFonts w:ascii="Times New Roman" w:hAnsi="Times New Roman"/>
          <w:sz w:val="24"/>
          <w:szCs w:val="24"/>
        </w:rPr>
      </w:pPr>
      <w:r>
        <w:rPr>
          <w:rFonts w:ascii="Times New Roman" w:hAnsi="Times New Roman"/>
          <w:sz w:val="24"/>
          <w:szCs w:val="24"/>
        </w:rPr>
        <w:t>Обработка персональных данных без использования средств автоматизации (неавтоматизированная) - обработка персональных данных, содержащихся в информационной системе персональных данных либо извлеченных из такой системы, считается осуществленной без использования средств автоматизации (неавтоматизированной), если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p>
    <w:p w:rsidR="00E466F6" w:rsidRDefault="00CA7985">
      <w:pPr>
        <w:numPr>
          <w:ilvl w:val="0"/>
          <w:numId w:val="2"/>
        </w:numPr>
        <w:spacing w:after="0"/>
        <w:jc w:val="both"/>
        <w:rPr>
          <w:rFonts w:ascii="Times New Roman" w:hAnsi="Times New Roman"/>
          <w:sz w:val="24"/>
          <w:szCs w:val="24"/>
        </w:rPr>
      </w:pPr>
      <w:r>
        <w:rPr>
          <w:rFonts w:ascii="Times New Roman" w:hAnsi="Times New Roman"/>
          <w:sz w:val="24"/>
          <w:szCs w:val="24"/>
        </w:rPr>
        <w:t>Смешанная обработка персональных данных - обработка персональных данных, как с использованием средств автоматизации, так и без использования таких средств.</w:t>
      </w:r>
    </w:p>
    <w:p w:rsidR="00E466F6" w:rsidRDefault="00CA7985">
      <w:pPr>
        <w:spacing w:after="0"/>
        <w:ind w:firstLine="708"/>
        <w:jc w:val="both"/>
        <w:rPr>
          <w:rFonts w:ascii="Times New Roman" w:eastAsia="Times New Roman" w:hAnsi="Times New Roman" w:cs="Times New Roman"/>
          <w:sz w:val="24"/>
          <w:szCs w:val="24"/>
          <w:u w:val="single"/>
        </w:rPr>
      </w:pPr>
      <w:r>
        <w:rPr>
          <w:rFonts w:ascii="Times New Roman" w:hAnsi="Times New Roman"/>
          <w:sz w:val="24"/>
          <w:szCs w:val="24"/>
          <w:u w:val="single"/>
        </w:rPr>
        <w:t>Обработка персональных данных начинается с момента поступления персональных данных в Общество и прекращается:</w:t>
      </w:r>
    </w:p>
    <w:p w:rsidR="00E466F6" w:rsidRDefault="00CA7985">
      <w:pPr>
        <w:numPr>
          <w:ilvl w:val="0"/>
          <w:numId w:val="2"/>
        </w:numPr>
        <w:spacing w:after="0"/>
        <w:jc w:val="both"/>
        <w:rPr>
          <w:rFonts w:ascii="Times New Roman" w:hAnsi="Times New Roman"/>
          <w:sz w:val="24"/>
          <w:szCs w:val="24"/>
        </w:rPr>
      </w:pPr>
      <w:r>
        <w:rPr>
          <w:rFonts w:ascii="Times New Roman" w:hAnsi="Times New Roman"/>
          <w:sz w:val="24"/>
          <w:szCs w:val="24"/>
        </w:rPr>
        <w:t>в случае выявления неправомерных действий с персональными данными;</w:t>
      </w:r>
    </w:p>
    <w:p w:rsidR="00E466F6" w:rsidRDefault="00CA7985">
      <w:pPr>
        <w:numPr>
          <w:ilvl w:val="0"/>
          <w:numId w:val="2"/>
        </w:numPr>
        <w:spacing w:after="0"/>
        <w:jc w:val="both"/>
        <w:rPr>
          <w:rFonts w:ascii="Times New Roman" w:hAnsi="Times New Roman"/>
          <w:sz w:val="24"/>
          <w:szCs w:val="24"/>
        </w:rPr>
      </w:pPr>
      <w:r>
        <w:rPr>
          <w:rFonts w:ascii="Times New Roman" w:hAnsi="Times New Roman"/>
          <w:sz w:val="24"/>
          <w:szCs w:val="24"/>
        </w:rPr>
        <w:t>в случае достижения цели обработки персональных данных;</w:t>
      </w:r>
    </w:p>
    <w:p w:rsidR="00E466F6" w:rsidRDefault="00CA7985">
      <w:pPr>
        <w:numPr>
          <w:ilvl w:val="0"/>
          <w:numId w:val="2"/>
        </w:numPr>
        <w:spacing w:after="0"/>
        <w:jc w:val="both"/>
        <w:rPr>
          <w:rFonts w:ascii="Times New Roman" w:hAnsi="Times New Roman"/>
          <w:sz w:val="24"/>
          <w:szCs w:val="24"/>
        </w:rPr>
      </w:pPr>
      <w:r>
        <w:rPr>
          <w:rFonts w:ascii="Times New Roman" w:hAnsi="Times New Roman"/>
          <w:sz w:val="24"/>
          <w:szCs w:val="24"/>
        </w:rPr>
        <w:t>в  случае отзыва субъектом  персональных данных согласия на обработку своих персональных данных;</w:t>
      </w:r>
    </w:p>
    <w:p w:rsidR="00E466F6" w:rsidRDefault="00CA7985">
      <w:pPr>
        <w:numPr>
          <w:ilvl w:val="0"/>
          <w:numId w:val="2"/>
        </w:numPr>
        <w:spacing w:after="0"/>
        <w:jc w:val="both"/>
        <w:rPr>
          <w:rFonts w:ascii="Times New Roman" w:hAnsi="Times New Roman"/>
          <w:sz w:val="24"/>
          <w:szCs w:val="24"/>
        </w:rPr>
      </w:pPr>
      <w:r>
        <w:rPr>
          <w:rFonts w:ascii="Times New Roman" w:hAnsi="Times New Roman"/>
          <w:sz w:val="24"/>
          <w:szCs w:val="24"/>
        </w:rPr>
        <w:lastRenderedPageBreak/>
        <w:t>в случае получения Обществом заявления субъекта персональных данных о прекращении обработки персональных данных;</w:t>
      </w:r>
    </w:p>
    <w:p w:rsidR="00E466F6" w:rsidRDefault="00CA7985">
      <w:pPr>
        <w:numPr>
          <w:ilvl w:val="0"/>
          <w:numId w:val="2"/>
        </w:numPr>
        <w:spacing w:after="0"/>
        <w:jc w:val="both"/>
        <w:rPr>
          <w:rFonts w:ascii="Times New Roman" w:hAnsi="Times New Roman"/>
          <w:sz w:val="24"/>
          <w:szCs w:val="24"/>
        </w:rPr>
      </w:pPr>
      <w:r>
        <w:rPr>
          <w:rFonts w:ascii="Times New Roman" w:hAnsi="Times New Roman"/>
          <w:sz w:val="24"/>
          <w:szCs w:val="24"/>
        </w:rPr>
        <w:t>в случае прекращения деятельности Общества.</w:t>
      </w:r>
    </w:p>
    <w:p w:rsidR="00E466F6" w:rsidRDefault="00CA7985">
      <w:pPr>
        <w:spacing w:after="0"/>
        <w:ind w:firstLine="708"/>
        <w:jc w:val="both"/>
        <w:rPr>
          <w:rFonts w:ascii="Times New Roman" w:eastAsia="Times New Roman" w:hAnsi="Times New Roman" w:cs="Times New Roman"/>
          <w:sz w:val="24"/>
          <w:szCs w:val="24"/>
        </w:rPr>
      </w:pPr>
      <w:r>
        <w:rPr>
          <w:rFonts w:ascii="Times New Roman" w:hAnsi="Times New Roman"/>
          <w:sz w:val="24"/>
          <w:szCs w:val="24"/>
          <w:u w:val="single"/>
        </w:rPr>
        <w:t>Хранение персональных данных</w:t>
      </w:r>
      <w:r>
        <w:rPr>
          <w:rFonts w:ascii="Times New Roman" w:hAnsi="Times New Roman"/>
          <w:sz w:val="24"/>
          <w:szCs w:val="24"/>
        </w:rPr>
        <w:t xml:space="preserve"> осуществляется в Обществе:</w:t>
      </w:r>
    </w:p>
    <w:p w:rsidR="00E466F6" w:rsidRDefault="00CA7985">
      <w:pPr>
        <w:numPr>
          <w:ilvl w:val="0"/>
          <w:numId w:val="2"/>
        </w:numPr>
        <w:spacing w:after="0"/>
        <w:jc w:val="both"/>
        <w:rPr>
          <w:rFonts w:ascii="Times New Roman" w:hAnsi="Times New Roman"/>
          <w:sz w:val="24"/>
          <w:szCs w:val="24"/>
        </w:rPr>
      </w:pPr>
      <w:r>
        <w:rPr>
          <w:rFonts w:ascii="Times New Roman" w:hAnsi="Times New Roman"/>
          <w:sz w:val="24"/>
          <w:szCs w:val="24"/>
        </w:rPr>
        <w:t xml:space="preserve"> в течение пяти лет с момента фактического прекращения отношений с контрагентом;</w:t>
      </w:r>
    </w:p>
    <w:p w:rsidR="00E466F6" w:rsidRDefault="00CA7985">
      <w:pPr>
        <w:numPr>
          <w:ilvl w:val="0"/>
          <w:numId w:val="2"/>
        </w:numPr>
        <w:spacing w:after="0"/>
        <w:jc w:val="both"/>
        <w:rPr>
          <w:rFonts w:ascii="Times New Roman" w:hAnsi="Times New Roman"/>
          <w:sz w:val="24"/>
          <w:szCs w:val="24"/>
        </w:rPr>
      </w:pPr>
      <w:r>
        <w:rPr>
          <w:rFonts w:ascii="Times New Roman" w:hAnsi="Times New Roman"/>
          <w:sz w:val="24"/>
          <w:szCs w:val="24"/>
        </w:rPr>
        <w:t xml:space="preserve">не более 30 дней с даты достижения цели их </w:t>
      </w:r>
      <w:proofErr w:type="gramStart"/>
      <w:r>
        <w:rPr>
          <w:rFonts w:ascii="Times New Roman" w:hAnsi="Times New Roman"/>
          <w:sz w:val="24"/>
          <w:szCs w:val="24"/>
        </w:rPr>
        <w:t>обработки</w:t>
      </w:r>
      <w:proofErr w:type="gramEnd"/>
      <w:r>
        <w:rPr>
          <w:rFonts w:ascii="Times New Roman" w:hAnsi="Times New Roman"/>
          <w:sz w:val="24"/>
          <w:szCs w:val="24"/>
        </w:rPr>
        <w:t xml:space="preserve"> в случае если договор с контрагентом не был заключен;</w:t>
      </w:r>
    </w:p>
    <w:p w:rsidR="00E466F6" w:rsidRDefault="00CA7985">
      <w:pPr>
        <w:numPr>
          <w:ilvl w:val="0"/>
          <w:numId w:val="2"/>
        </w:numPr>
        <w:spacing w:after="0"/>
        <w:jc w:val="both"/>
        <w:rPr>
          <w:rFonts w:ascii="Times New Roman" w:hAnsi="Times New Roman"/>
          <w:sz w:val="24"/>
          <w:szCs w:val="24"/>
        </w:rPr>
      </w:pPr>
      <w:r>
        <w:rPr>
          <w:rFonts w:ascii="Times New Roman" w:hAnsi="Times New Roman"/>
          <w:sz w:val="24"/>
          <w:szCs w:val="24"/>
        </w:rPr>
        <w:t>в сейфе на бумажных носителях и на электронных носителях с ограниченным доступом;</w:t>
      </w:r>
    </w:p>
    <w:p w:rsidR="00E466F6" w:rsidRDefault="00CA7985">
      <w:pPr>
        <w:numPr>
          <w:ilvl w:val="0"/>
          <w:numId w:val="2"/>
        </w:numPr>
        <w:spacing w:after="0"/>
        <w:jc w:val="both"/>
        <w:rPr>
          <w:rFonts w:ascii="Times New Roman" w:hAnsi="Times New Roman"/>
          <w:sz w:val="24"/>
          <w:szCs w:val="24"/>
        </w:rPr>
      </w:pPr>
      <w:r>
        <w:rPr>
          <w:rFonts w:ascii="Times New Roman" w:hAnsi="Times New Roman"/>
          <w:sz w:val="24"/>
          <w:szCs w:val="24"/>
        </w:rPr>
        <w:t>в электронном виде в информационной системе персональных данных сайта Общества, а также в архивных копиях баз данных сайта Общества.</w:t>
      </w:r>
    </w:p>
    <w:p w:rsidR="00E466F6" w:rsidRDefault="00CA7985">
      <w:pPr>
        <w:spacing w:after="0"/>
        <w:ind w:firstLine="708"/>
        <w:jc w:val="both"/>
        <w:rPr>
          <w:rFonts w:ascii="Times New Roman" w:eastAsia="Times New Roman" w:hAnsi="Times New Roman" w:cs="Times New Roman"/>
          <w:sz w:val="24"/>
          <w:szCs w:val="24"/>
        </w:rPr>
      </w:pPr>
      <w:r>
        <w:rPr>
          <w:rFonts w:ascii="Times New Roman" w:hAnsi="Times New Roman"/>
          <w:sz w:val="24"/>
          <w:szCs w:val="24"/>
          <w:u w:val="single"/>
        </w:rPr>
        <w:t>Уничтожение персональных данных</w:t>
      </w:r>
      <w:r>
        <w:rPr>
          <w:rFonts w:ascii="Times New Roman" w:hAnsi="Times New Roman"/>
          <w:sz w:val="24"/>
          <w:szCs w:val="24"/>
        </w:rPr>
        <w:t xml:space="preserve"> осуществляется комиссией, назначаемой приказом руководителя Общества. Лицо, ответственное за организацию обработки персональных данных назначается председателем комиссии по уничтожению персональных данных. </w:t>
      </w:r>
    </w:p>
    <w:p w:rsidR="00E466F6" w:rsidRDefault="00CA7985">
      <w:pPr>
        <w:spacing w:after="0"/>
        <w:jc w:val="both"/>
        <w:rPr>
          <w:rFonts w:ascii="Times New Roman" w:eastAsia="Times New Roman" w:hAnsi="Times New Roman" w:cs="Times New Roman"/>
          <w:sz w:val="24"/>
          <w:szCs w:val="24"/>
        </w:rPr>
      </w:pPr>
      <w:r>
        <w:rPr>
          <w:rFonts w:ascii="Times New Roman" w:hAnsi="Times New Roman"/>
          <w:sz w:val="24"/>
          <w:szCs w:val="24"/>
        </w:rPr>
        <w:t>При наступлении любого из событий, повлекших, необходимость уничтожения персональных данных контрагентов Общества, в соответствии с законодательством Российской Федерации, лицо, ответственное за организацию обработки персональных данных обязано:</w:t>
      </w:r>
    </w:p>
    <w:p w:rsidR="00E466F6" w:rsidRDefault="00CA7985">
      <w:pPr>
        <w:numPr>
          <w:ilvl w:val="0"/>
          <w:numId w:val="8"/>
        </w:numPr>
        <w:spacing w:after="0"/>
        <w:jc w:val="both"/>
        <w:rPr>
          <w:rFonts w:ascii="Times New Roman" w:hAnsi="Times New Roman"/>
          <w:sz w:val="24"/>
          <w:szCs w:val="24"/>
        </w:rPr>
      </w:pPr>
      <w:r>
        <w:rPr>
          <w:rFonts w:ascii="Times New Roman" w:hAnsi="Times New Roman"/>
          <w:sz w:val="24"/>
          <w:szCs w:val="24"/>
        </w:rPr>
        <w:t xml:space="preserve">уведомить членов комиссии </w:t>
      </w:r>
      <w:r>
        <w:rPr>
          <w:rFonts w:ascii="Times New Roman" w:hAnsi="Times New Roman"/>
          <w:sz w:val="24"/>
          <w:szCs w:val="24"/>
          <w:u w:val="single"/>
        </w:rPr>
        <w:t>о дате начала</w:t>
      </w:r>
      <w:r>
        <w:rPr>
          <w:rFonts w:ascii="Times New Roman" w:hAnsi="Times New Roman"/>
          <w:sz w:val="24"/>
          <w:szCs w:val="24"/>
        </w:rPr>
        <w:t xml:space="preserve"> работ по уничтожению персональных данных;</w:t>
      </w:r>
    </w:p>
    <w:p w:rsidR="00E466F6" w:rsidRDefault="00CA7985">
      <w:pPr>
        <w:numPr>
          <w:ilvl w:val="0"/>
          <w:numId w:val="8"/>
        </w:numPr>
        <w:spacing w:after="0"/>
        <w:jc w:val="both"/>
        <w:rPr>
          <w:rFonts w:ascii="Times New Roman" w:hAnsi="Times New Roman"/>
          <w:sz w:val="24"/>
          <w:szCs w:val="24"/>
        </w:rPr>
      </w:pPr>
      <w:r>
        <w:rPr>
          <w:rFonts w:ascii="Times New Roman" w:hAnsi="Times New Roman"/>
          <w:sz w:val="24"/>
          <w:szCs w:val="24"/>
        </w:rPr>
        <w:t>определить (назначить) время, место работы комиссии (время и место уничтожения персональных данных);</w:t>
      </w:r>
    </w:p>
    <w:p w:rsidR="00E466F6" w:rsidRDefault="00CA7985">
      <w:pPr>
        <w:numPr>
          <w:ilvl w:val="0"/>
          <w:numId w:val="8"/>
        </w:numPr>
        <w:spacing w:after="0"/>
        <w:jc w:val="both"/>
        <w:rPr>
          <w:rFonts w:ascii="Times New Roman" w:hAnsi="Times New Roman"/>
          <w:sz w:val="24"/>
          <w:szCs w:val="24"/>
        </w:rPr>
      </w:pPr>
      <w:r>
        <w:rPr>
          <w:rFonts w:ascii="Times New Roman" w:hAnsi="Times New Roman"/>
          <w:sz w:val="24"/>
          <w:szCs w:val="24"/>
        </w:rPr>
        <w:t>установить перечень, тип, наименование, регистрационные номера и другие данные носителей, на которых находятся персональные данные, подлежащие уничтожению (и/или материальные носители персональных данных);</w:t>
      </w:r>
    </w:p>
    <w:p w:rsidR="00E466F6" w:rsidRDefault="00CA7985">
      <w:pPr>
        <w:numPr>
          <w:ilvl w:val="0"/>
          <w:numId w:val="8"/>
        </w:numPr>
        <w:spacing w:after="0"/>
        <w:jc w:val="both"/>
        <w:rPr>
          <w:rFonts w:ascii="Times New Roman" w:hAnsi="Times New Roman"/>
          <w:sz w:val="24"/>
          <w:szCs w:val="24"/>
        </w:rPr>
      </w:pPr>
      <w:r>
        <w:rPr>
          <w:rFonts w:ascii="Times New Roman" w:hAnsi="Times New Roman"/>
          <w:sz w:val="24"/>
          <w:szCs w:val="24"/>
        </w:rPr>
        <w:t xml:space="preserve">руководя работой членов комиссии, произвести уничтожение персональных данных (и/или материальных носителей персональных данных): документы, подлежащие уничтожению, измельчаются в шредере, персональные данные клиентов в электронном виде стираются с электронных носителей, либо физически уничтожаются сами материальные носители, на которых хранится информация; </w:t>
      </w:r>
    </w:p>
    <w:p w:rsidR="00E466F6" w:rsidRDefault="00CA7985">
      <w:pPr>
        <w:numPr>
          <w:ilvl w:val="0"/>
          <w:numId w:val="8"/>
        </w:numPr>
        <w:spacing w:after="0"/>
        <w:jc w:val="both"/>
        <w:rPr>
          <w:rFonts w:ascii="Times New Roman" w:hAnsi="Times New Roman"/>
          <w:sz w:val="24"/>
          <w:szCs w:val="24"/>
        </w:rPr>
      </w:pPr>
      <w:r>
        <w:rPr>
          <w:rFonts w:ascii="Times New Roman" w:hAnsi="Times New Roman"/>
          <w:sz w:val="24"/>
          <w:szCs w:val="24"/>
        </w:rPr>
        <w:t>в случае необходимости уведомить об уничтожении персональных данных субъекта персональных данных и/или уполномоченный орган.</w:t>
      </w:r>
    </w:p>
    <w:p w:rsidR="00E466F6" w:rsidRDefault="00CA7985">
      <w:pPr>
        <w:spacing w:after="0"/>
        <w:jc w:val="both"/>
        <w:rPr>
          <w:rFonts w:ascii="Times New Roman" w:eastAsia="Times New Roman" w:hAnsi="Times New Roman" w:cs="Times New Roman"/>
          <w:sz w:val="24"/>
          <w:szCs w:val="24"/>
        </w:rPr>
      </w:pPr>
      <w:r>
        <w:rPr>
          <w:rFonts w:ascii="Times New Roman" w:hAnsi="Times New Roman"/>
          <w:sz w:val="24"/>
          <w:szCs w:val="24"/>
        </w:rPr>
        <w:t>В целях подтверждения уничтожения персональных данных составляются следующие документы:</w:t>
      </w:r>
    </w:p>
    <w:p w:rsidR="00E466F6" w:rsidRDefault="00CA7985">
      <w:pPr>
        <w:numPr>
          <w:ilvl w:val="0"/>
          <w:numId w:val="14"/>
        </w:numPr>
        <w:spacing w:after="0"/>
        <w:jc w:val="both"/>
        <w:rPr>
          <w:rFonts w:ascii="Times New Roman" w:hAnsi="Times New Roman"/>
          <w:sz w:val="24"/>
          <w:szCs w:val="24"/>
        </w:rPr>
      </w:pPr>
      <w:r>
        <w:rPr>
          <w:rFonts w:ascii="Times New Roman" w:hAnsi="Times New Roman"/>
          <w:sz w:val="24"/>
          <w:szCs w:val="24"/>
        </w:rPr>
        <w:t xml:space="preserve">В случае если обработка персональных данных осуществляется без использования средств автоматизации - Акт об уничтожении персональных данных. </w:t>
      </w:r>
    </w:p>
    <w:p w:rsidR="00E466F6" w:rsidRDefault="00CA7985">
      <w:pPr>
        <w:numPr>
          <w:ilvl w:val="0"/>
          <w:numId w:val="14"/>
        </w:numPr>
        <w:spacing w:after="0"/>
        <w:jc w:val="both"/>
        <w:rPr>
          <w:rFonts w:ascii="Times New Roman" w:hAnsi="Times New Roman"/>
          <w:sz w:val="24"/>
          <w:szCs w:val="24"/>
        </w:rPr>
      </w:pPr>
      <w:r>
        <w:rPr>
          <w:rFonts w:ascii="Times New Roman" w:hAnsi="Times New Roman"/>
          <w:sz w:val="24"/>
          <w:szCs w:val="24"/>
        </w:rPr>
        <w:t>В случае если обработка персональных данных осуществляется с использованием средств автоматизации либо</w:t>
      </w:r>
      <w:r>
        <w:t xml:space="preserve"> </w:t>
      </w:r>
      <w:r>
        <w:rPr>
          <w:rFonts w:ascii="Times New Roman" w:hAnsi="Times New Roman"/>
          <w:sz w:val="24"/>
          <w:szCs w:val="24"/>
        </w:rPr>
        <w:t xml:space="preserve">одновременно с использованием средств автоматизации и без использования средств автоматизации - Акт об уничтожении персональных данных, и выгрузка из журнала регистрации событий в информационной системе персональных данных (далее - выгрузка из журнала). </w:t>
      </w:r>
    </w:p>
    <w:p w:rsidR="00E466F6" w:rsidRDefault="00CA7985">
      <w:pPr>
        <w:numPr>
          <w:ilvl w:val="1"/>
          <w:numId w:val="15"/>
        </w:numPr>
        <w:spacing w:after="0"/>
        <w:jc w:val="both"/>
        <w:rPr>
          <w:rFonts w:ascii="Times New Roman" w:hAnsi="Times New Roman"/>
          <w:sz w:val="24"/>
          <w:szCs w:val="24"/>
        </w:rPr>
      </w:pPr>
      <w:r>
        <w:rPr>
          <w:rFonts w:ascii="Times New Roman" w:hAnsi="Times New Roman"/>
          <w:sz w:val="24"/>
          <w:szCs w:val="24"/>
        </w:rPr>
        <w:t>Формы акта об уничтожении персональных данных и выгрузки из журнала утверждаются приказом руководителя Общества и содержат все обязательные сведения, указанные в Приказе Федеральной службы по надзору в сфере связи, информационных технологий и массовых коммуникаций от 28 октября 2022 г. № 179 «Об утверждении Требований к подтверждению уничтожения персональных данных».</w:t>
      </w:r>
    </w:p>
    <w:p w:rsidR="00E466F6" w:rsidRDefault="00CA7985">
      <w:pPr>
        <w:numPr>
          <w:ilvl w:val="1"/>
          <w:numId w:val="12"/>
        </w:numPr>
        <w:spacing w:after="0"/>
        <w:jc w:val="both"/>
        <w:rPr>
          <w:rFonts w:ascii="Times New Roman" w:hAnsi="Times New Roman"/>
          <w:sz w:val="24"/>
          <w:szCs w:val="24"/>
        </w:rPr>
      </w:pPr>
      <w:r>
        <w:rPr>
          <w:rFonts w:ascii="Times New Roman" w:hAnsi="Times New Roman"/>
          <w:sz w:val="24"/>
          <w:szCs w:val="24"/>
        </w:rPr>
        <w:t>Акт</w:t>
      </w:r>
      <w:r>
        <w:t xml:space="preserve"> </w:t>
      </w:r>
      <w:r>
        <w:rPr>
          <w:rFonts w:ascii="Times New Roman" w:hAnsi="Times New Roman"/>
          <w:sz w:val="24"/>
          <w:szCs w:val="24"/>
        </w:rPr>
        <w:t>об уничтожении персональных данных может быть составлен как на бумажном носителе, так и в электронном виде и подписан лицом (лицами), уничтожившими персональные данные, собственноручной либо электронной подписью соответственно.</w:t>
      </w:r>
    </w:p>
    <w:p w:rsidR="00E466F6" w:rsidRDefault="00CA7985">
      <w:pPr>
        <w:numPr>
          <w:ilvl w:val="1"/>
          <w:numId w:val="12"/>
        </w:numPr>
        <w:spacing w:after="0"/>
        <w:jc w:val="both"/>
        <w:rPr>
          <w:rFonts w:ascii="Times New Roman" w:hAnsi="Times New Roman"/>
          <w:sz w:val="24"/>
          <w:szCs w:val="24"/>
        </w:rPr>
      </w:pPr>
      <w:r>
        <w:rPr>
          <w:rFonts w:ascii="Times New Roman" w:hAnsi="Times New Roman"/>
          <w:sz w:val="24"/>
          <w:szCs w:val="24"/>
        </w:rPr>
        <w:lastRenderedPageBreak/>
        <w:t>Акт об уничтожении персональных данных и выгрузка из журнала хранятся Обществом в течение 3 лет с момента уничтожения персональных данных.</w:t>
      </w:r>
    </w:p>
    <w:p w:rsidR="00E466F6" w:rsidRDefault="00CA7985">
      <w:pPr>
        <w:pStyle w:val="10"/>
        <w:spacing w:before="360" w:after="0"/>
        <w:jc w:val="center"/>
        <w:rPr>
          <w:rFonts w:ascii="Times New Roman" w:eastAsia="Times New Roman" w:hAnsi="Times New Roman" w:cs="Times New Roman"/>
          <w:b/>
          <w:bCs/>
          <w:sz w:val="24"/>
          <w:szCs w:val="24"/>
        </w:rPr>
      </w:pPr>
      <w:r>
        <w:rPr>
          <w:rFonts w:ascii="Times New Roman" w:hAnsi="Times New Roman"/>
          <w:b/>
          <w:bCs/>
          <w:sz w:val="24"/>
          <w:szCs w:val="24"/>
        </w:rPr>
        <w:t>Обработка персональных данных в целях оформления трудовых отношений</w:t>
      </w:r>
    </w:p>
    <w:p w:rsidR="00E466F6" w:rsidRDefault="00CA7985">
      <w:pPr>
        <w:spacing w:after="0"/>
        <w:ind w:firstLine="708"/>
        <w:jc w:val="both"/>
        <w:rPr>
          <w:rFonts w:ascii="Times New Roman" w:eastAsia="Times New Roman" w:hAnsi="Times New Roman" w:cs="Times New Roman"/>
          <w:sz w:val="24"/>
          <w:szCs w:val="24"/>
        </w:rPr>
      </w:pPr>
      <w:r>
        <w:rPr>
          <w:rFonts w:ascii="Times New Roman" w:hAnsi="Times New Roman"/>
          <w:sz w:val="24"/>
          <w:szCs w:val="24"/>
        </w:rPr>
        <w:t>Общество осуществляет обработку персональных данных в целях оформления трудовых отношений, в том числе исполнение обязательств по трудовым договорам; ведение кадрового делопроизводства; содействие работникам в обучении и продвижении по службе; исполнение требований налогового законодательства в связи с исчислением и уплатой налога на доходы физических лиц, пенсионного законодательства при формировании и представлении персонифицированных данных о каждом получателе доходов, учитываемых при начислении страховых взносов на обязательное пенсионное страхование и обеспечение.</w:t>
      </w:r>
    </w:p>
    <w:p w:rsidR="00E466F6" w:rsidRDefault="00CA7985">
      <w:pPr>
        <w:spacing w:after="0"/>
        <w:ind w:firstLine="567"/>
        <w:jc w:val="both"/>
        <w:rPr>
          <w:rFonts w:ascii="Times New Roman" w:eastAsia="Times New Roman" w:hAnsi="Times New Roman" w:cs="Times New Roman"/>
          <w:sz w:val="24"/>
          <w:szCs w:val="24"/>
        </w:rPr>
      </w:pPr>
      <w:r>
        <w:rPr>
          <w:rFonts w:ascii="Times New Roman" w:hAnsi="Times New Roman"/>
          <w:sz w:val="24"/>
          <w:szCs w:val="24"/>
        </w:rPr>
        <w:t xml:space="preserve">Для цели оформления трудовых отношений Общество </w:t>
      </w:r>
      <w:r>
        <w:rPr>
          <w:rFonts w:ascii="Times New Roman" w:hAnsi="Times New Roman"/>
          <w:sz w:val="24"/>
          <w:szCs w:val="24"/>
          <w:u w:val="single"/>
        </w:rPr>
        <w:t>обрабатывает персональные данные у следующих категорий субъектов персональных данных</w:t>
      </w:r>
      <w:r>
        <w:rPr>
          <w:rFonts w:ascii="Times New Roman" w:hAnsi="Times New Roman"/>
          <w:sz w:val="24"/>
          <w:szCs w:val="24"/>
        </w:rPr>
        <w:t>:</w:t>
      </w:r>
    </w:p>
    <w:p w:rsidR="00E466F6" w:rsidRDefault="00CA7985">
      <w:pPr>
        <w:numPr>
          <w:ilvl w:val="0"/>
          <w:numId w:val="2"/>
        </w:numPr>
        <w:spacing w:after="0"/>
        <w:jc w:val="both"/>
        <w:rPr>
          <w:rFonts w:ascii="Times New Roman" w:hAnsi="Times New Roman"/>
          <w:sz w:val="24"/>
          <w:szCs w:val="24"/>
        </w:rPr>
      </w:pPr>
      <w:r>
        <w:rPr>
          <w:rFonts w:ascii="Times New Roman" w:hAnsi="Times New Roman"/>
          <w:sz w:val="24"/>
          <w:szCs w:val="24"/>
        </w:rPr>
        <w:t>работников (в том числе уволенных);</w:t>
      </w:r>
    </w:p>
    <w:p w:rsidR="00E466F6" w:rsidRDefault="00CA7985">
      <w:pPr>
        <w:numPr>
          <w:ilvl w:val="0"/>
          <w:numId w:val="2"/>
        </w:numPr>
        <w:spacing w:after="0"/>
        <w:jc w:val="both"/>
        <w:rPr>
          <w:rFonts w:ascii="Times New Roman" w:hAnsi="Times New Roman"/>
          <w:sz w:val="24"/>
          <w:szCs w:val="24"/>
        </w:rPr>
      </w:pPr>
      <w:r>
        <w:rPr>
          <w:rFonts w:ascii="Times New Roman" w:hAnsi="Times New Roman"/>
          <w:sz w:val="24"/>
          <w:szCs w:val="24"/>
        </w:rPr>
        <w:t>родственников работника;</w:t>
      </w:r>
    </w:p>
    <w:p w:rsidR="00E466F6" w:rsidRDefault="00CA7985">
      <w:pPr>
        <w:numPr>
          <w:ilvl w:val="0"/>
          <w:numId w:val="2"/>
        </w:numPr>
        <w:spacing w:after="0"/>
        <w:jc w:val="both"/>
        <w:rPr>
          <w:rFonts w:ascii="Times New Roman" w:hAnsi="Times New Roman"/>
          <w:sz w:val="24"/>
          <w:szCs w:val="24"/>
        </w:rPr>
      </w:pPr>
      <w:r>
        <w:rPr>
          <w:rFonts w:ascii="Times New Roman" w:hAnsi="Times New Roman"/>
          <w:sz w:val="24"/>
          <w:szCs w:val="24"/>
        </w:rPr>
        <w:t xml:space="preserve">кандидатов на замещение вакантных должностей. </w:t>
      </w:r>
    </w:p>
    <w:p w:rsidR="00E466F6" w:rsidRDefault="00CA7985">
      <w:pPr>
        <w:spacing w:after="0"/>
        <w:ind w:firstLine="708"/>
        <w:jc w:val="both"/>
        <w:rPr>
          <w:rFonts w:ascii="Times New Roman" w:eastAsia="Times New Roman" w:hAnsi="Times New Roman" w:cs="Times New Roman"/>
          <w:sz w:val="24"/>
          <w:szCs w:val="24"/>
        </w:rPr>
      </w:pPr>
      <w:r>
        <w:rPr>
          <w:rFonts w:ascii="Times New Roman" w:hAnsi="Times New Roman"/>
          <w:sz w:val="24"/>
          <w:szCs w:val="24"/>
        </w:rPr>
        <w:t>Общество запрашивает у работников (в том числе уволенных) следующие персональные данные:</w:t>
      </w:r>
    </w:p>
    <w:p w:rsidR="00E466F6" w:rsidRDefault="00CA7985">
      <w:pPr>
        <w:numPr>
          <w:ilvl w:val="0"/>
          <w:numId w:val="17"/>
        </w:numPr>
        <w:shd w:val="clear" w:color="auto" w:fill="FFFFFF"/>
        <w:spacing w:after="0"/>
        <w:jc w:val="both"/>
        <w:rPr>
          <w:rFonts w:ascii="Times New Roman" w:hAnsi="Times New Roman"/>
          <w:sz w:val="24"/>
          <w:szCs w:val="24"/>
        </w:rPr>
      </w:pPr>
      <w:r>
        <w:rPr>
          <w:rFonts w:ascii="Times New Roman" w:hAnsi="Times New Roman"/>
          <w:sz w:val="24"/>
          <w:szCs w:val="24"/>
        </w:rPr>
        <w:t>фамилия, имя, отчество;</w:t>
      </w:r>
    </w:p>
    <w:p w:rsidR="00E466F6" w:rsidRDefault="00CA7985">
      <w:pPr>
        <w:numPr>
          <w:ilvl w:val="0"/>
          <w:numId w:val="17"/>
        </w:numPr>
        <w:shd w:val="clear" w:color="auto" w:fill="FFFFFF"/>
        <w:spacing w:after="0"/>
        <w:jc w:val="both"/>
        <w:rPr>
          <w:rFonts w:ascii="Times New Roman" w:hAnsi="Times New Roman"/>
          <w:sz w:val="24"/>
          <w:szCs w:val="24"/>
        </w:rPr>
      </w:pPr>
      <w:r>
        <w:rPr>
          <w:rFonts w:ascii="Times New Roman" w:hAnsi="Times New Roman"/>
          <w:sz w:val="24"/>
          <w:szCs w:val="24"/>
        </w:rPr>
        <w:t>год, месяц, дата и место рождения;</w:t>
      </w:r>
    </w:p>
    <w:p w:rsidR="00E466F6" w:rsidRDefault="00CA7985">
      <w:pPr>
        <w:numPr>
          <w:ilvl w:val="0"/>
          <w:numId w:val="17"/>
        </w:numPr>
        <w:shd w:val="clear" w:color="auto" w:fill="FFFFFF"/>
        <w:spacing w:after="0"/>
        <w:jc w:val="both"/>
        <w:rPr>
          <w:rFonts w:ascii="Times New Roman" w:hAnsi="Times New Roman"/>
          <w:sz w:val="24"/>
          <w:szCs w:val="24"/>
        </w:rPr>
      </w:pPr>
      <w:r>
        <w:rPr>
          <w:rFonts w:ascii="Times New Roman" w:hAnsi="Times New Roman"/>
          <w:sz w:val="24"/>
          <w:szCs w:val="24"/>
        </w:rPr>
        <w:t xml:space="preserve">адрес регистрации по месту жительства (почтовый адрес); </w:t>
      </w:r>
    </w:p>
    <w:p w:rsidR="00E466F6" w:rsidRDefault="00CA7985">
      <w:pPr>
        <w:numPr>
          <w:ilvl w:val="0"/>
          <w:numId w:val="17"/>
        </w:numPr>
        <w:shd w:val="clear" w:color="auto" w:fill="FFFFFF"/>
        <w:spacing w:after="0"/>
        <w:jc w:val="both"/>
        <w:rPr>
          <w:rFonts w:ascii="Times New Roman" w:hAnsi="Times New Roman"/>
          <w:sz w:val="24"/>
          <w:szCs w:val="24"/>
        </w:rPr>
      </w:pPr>
      <w:r>
        <w:rPr>
          <w:rFonts w:ascii="Times New Roman" w:hAnsi="Times New Roman"/>
          <w:sz w:val="24"/>
          <w:szCs w:val="24"/>
        </w:rPr>
        <w:t xml:space="preserve">адрес фактического проживания (почтовый адрес фактического проживания); </w:t>
      </w:r>
    </w:p>
    <w:p w:rsidR="00E466F6" w:rsidRDefault="00CA7985">
      <w:pPr>
        <w:numPr>
          <w:ilvl w:val="0"/>
          <w:numId w:val="17"/>
        </w:numPr>
        <w:shd w:val="clear" w:color="auto" w:fill="FFFFFF"/>
        <w:spacing w:after="0"/>
        <w:jc w:val="both"/>
        <w:rPr>
          <w:rFonts w:ascii="Times New Roman" w:hAnsi="Times New Roman"/>
          <w:sz w:val="24"/>
          <w:szCs w:val="24"/>
        </w:rPr>
      </w:pPr>
      <w:r>
        <w:rPr>
          <w:rFonts w:ascii="Times New Roman" w:hAnsi="Times New Roman"/>
          <w:sz w:val="24"/>
          <w:szCs w:val="24"/>
        </w:rPr>
        <w:t>семейное положение;</w:t>
      </w:r>
    </w:p>
    <w:p w:rsidR="00E466F6" w:rsidRDefault="00CA7985">
      <w:pPr>
        <w:numPr>
          <w:ilvl w:val="0"/>
          <w:numId w:val="17"/>
        </w:numPr>
        <w:shd w:val="clear" w:color="auto" w:fill="FFFFFF"/>
        <w:spacing w:after="0"/>
        <w:jc w:val="both"/>
        <w:rPr>
          <w:rFonts w:ascii="Times New Roman" w:hAnsi="Times New Roman"/>
          <w:sz w:val="24"/>
          <w:szCs w:val="24"/>
        </w:rPr>
      </w:pPr>
      <w:r>
        <w:rPr>
          <w:rFonts w:ascii="Times New Roman" w:hAnsi="Times New Roman"/>
          <w:sz w:val="24"/>
          <w:szCs w:val="24"/>
        </w:rPr>
        <w:t>паспортные данные;</w:t>
      </w:r>
    </w:p>
    <w:p w:rsidR="00E466F6" w:rsidRDefault="00CA7985">
      <w:pPr>
        <w:numPr>
          <w:ilvl w:val="0"/>
          <w:numId w:val="17"/>
        </w:numPr>
        <w:shd w:val="clear" w:color="auto" w:fill="FFFFFF"/>
        <w:spacing w:after="0"/>
        <w:jc w:val="both"/>
        <w:rPr>
          <w:rFonts w:ascii="Times New Roman" w:hAnsi="Times New Roman"/>
          <w:sz w:val="24"/>
          <w:szCs w:val="24"/>
        </w:rPr>
      </w:pPr>
      <w:r>
        <w:rPr>
          <w:rFonts w:ascii="Times New Roman" w:hAnsi="Times New Roman"/>
          <w:sz w:val="24"/>
          <w:szCs w:val="24"/>
        </w:rPr>
        <w:t>социальное положение;</w:t>
      </w:r>
    </w:p>
    <w:p w:rsidR="00E466F6" w:rsidRDefault="00CA7985">
      <w:pPr>
        <w:numPr>
          <w:ilvl w:val="0"/>
          <w:numId w:val="17"/>
        </w:numPr>
        <w:shd w:val="clear" w:color="auto" w:fill="FFFFFF"/>
        <w:spacing w:after="0"/>
        <w:jc w:val="both"/>
        <w:rPr>
          <w:rFonts w:ascii="Times New Roman" w:hAnsi="Times New Roman"/>
          <w:sz w:val="24"/>
          <w:szCs w:val="24"/>
        </w:rPr>
      </w:pPr>
      <w:r>
        <w:rPr>
          <w:rFonts w:ascii="Times New Roman" w:hAnsi="Times New Roman"/>
          <w:sz w:val="24"/>
          <w:szCs w:val="24"/>
        </w:rPr>
        <w:t>адрес электронной почты, телефон;</w:t>
      </w:r>
    </w:p>
    <w:p w:rsidR="00E466F6" w:rsidRDefault="00CA7985">
      <w:pPr>
        <w:numPr>
          <w:ilvl w:val="0"/>
          <w:numId w:val="17"/>
        </w:numPr>
        <w:shd w:val="clear" w:color="auto" w:fill="FFFFFF"/>
        <w:spacing w:after="0"/>
        <w:jc w:val="both"/>
        <w:rPr>
          <w:rFonts w:ascii="Times New Roman" w:hAnsi="Times New Roman"/>
          <w:sz w:val="24"/>
          <w:szCs w:val="24"/>
        </w:rPr>
      </w:pPr>
      <w:r>
        <w:rPr>
          <w:rFonts w:ascii="Times New Roman" w:hAnsi="Times New Roman"/>
          <w:sz w:val="24"/>
          <w:szCs w:val="24"/>
        </w:rPr>
        <w:t xml:space="preserve">данные свидетельства о заключении брака; </w:t>
      </w:r>
    </w:p>
    <w:p w:rsidR="00E466F6" w:rsidRDefault="00CA7985">
      <w:pPr>
        <w:numPr>
          <w:ilvl w:val="0"/>
          <w:numId w:val="17"/>
        </w:numPr>
        <w:shd w:val="clear" w:color="auto" w:fill="FFFFFF"/>
        <w:spacing w:after="0"/>
        <w:jc w:val="both"/>
        <w:rPr>
          <w:rFonts w:ascii="Times New Roman" w:hAnsi="Times New Roman"/>
          <w:sz w:val="24"/>
          <w:szCs w:val="24"/>
        </w:rPr>
      </w:pPr>
      <w:r>
        <w:rPr>
          <w:rFonts w:ascii="Times New Roman" w:hAnsi="Times New Roman"/>
          <w:sz w:val="24"/>
          <w:szCs w:val="24"/>
        </w:rPr>
        <w:t xml:space="preserve">данные свидетельства о расторжении брака; </w:t>
      </w:r>
    </w:p>
    <w:p w:rsidR="00E466F6" w:rsidRDefault="00CA7985">
      <w:pPr>
        <w:numPr>
          <w:ilvl w:val="0"/>
          <w:numId w:val="17"/>
        </w:numPr>
        <w:shd w:val="clear" w:color="auto" w:fill="FFFFFF"/>
        <w:spacing w:after="0"/>
        <w:jc w:val="both"/>
        <w:rPr>
          <w:rFonts w:ascii="Times New Roman" w:hAnsi="Times New Roman"/>
          <w:sz w:val="24"/>
          <w:szCs w:val="24"/>
        </w:rPr>
      </w:pPr>
      <w:r>
        <w:rPr>
          <w:rFonts w:ascii="Times New Roman" w:hAnsi="Times New Roman"/>
          <w:sz w:val="24"/>
          <w:szCs w:val="24"/>
        </w:rPr>
        <w:t xml:space="preserve">данные свидетельства о рождении детей; </w:t>
      </w:r>
    </w:p>
    <w:p w:rsidR="00E466F6" w:rsidRDefault="00CA7985">
      <w:pPr>
        <w:numPr>
          <w:ilvl w:val="0"/>
          <w:numId w:val="17"/>
        </w:numPr>
        <w:shd w:val="clear" w:color="auto" w:fill="FFFFFF"/>
        <w:spacing w:after="0"/>
        <w:jc w:val="both"/>
        <w:rPr>
          <w:rFonts w:ascii="Times New Roman" w:hAnsi="Times New Roman"/>
          <w:sz w:val="24"/>
          <w:szCs w:val="24"/>
        </w:rPr>
      </w:pPr>
      <w:r>
        <w:rPr>
          <w:rFonts w:ascii="Times New Roman" w:hAnsi="Times New Roman"/>
          <w:sz w:val="24"/>
          <w:szCs w:val="24"/>
        </w:rPr>
        <w:t xml:space="preserve">сведения о стаже работы и о местах работы (город, название организации, должность, сроки работы); </w:t>
      </w:r>
    </w:p>
    <w:p w:rsidR="00E466F6" w:rsidRDefault="00CA7985">
      <w:pPr>
        <w:numPr>
          <w:ilvl w:val="0"/>
          <w:numId w:val="17"/>
        </w:numPr>
        <w:shd w:val="clear" w:color="auto" w:fill="FFFFFF"/>
        <w:spacing w:after="0"/>
        <w:jc w:val="both"/>
        <w:rPr>
          <w:rFonts w:ascii="Times New Roman" w:hAnsi="Times New Roman"/>
          <w:sz w:val="24"/>
          <w:szCs w:val="24"/>
        </w:rPr>
      </w:pPr>
      <w:r>
        <w:rPr>
          <w:rFonts w:ascii="Times New Roman" w:hAnsi="Times New Roman"/>
          <w:sz w:val="24"/>
          <w:szCs w:val="24"/>
        </w:rPr>
        <w:t xml:space="preserve">сведения о наградах (поощрениях), почетных званиях; </w:t>
      </w:r>
    </w:p>
    <w:p w:rsidR="00E466F6" w:rsidRDefault="00CA7985">
      <w:pPr>
        <w:numPr>
          <w:ilvl w:val="0"/>
          <w:numId w:val="17"/>
        </w:numPr>
        <w:shd w:val="clear" w:color="auto" w:fill="FFFFFF"/>
        <w:spacing w:after="0"/>
        <w:jc w:val="both"/>
        <w:rPr>
          <w:rFonts w:ascii="Times New Roman" w:hAnsi="Times New Roman"/>
          <w:sz w:val="24"/>
          <w:szCs w:val="24"/>
        </w:rPr>
      </w:pPr>
      <w:r>
        <w:rPr>
          <w:rFonts w:ascii="Times New Roman" w:hAnsi="Times New Roman"/>
          <w:sz w:val="24"/>
          <w:szCs w:val="24"/>
        </w:rPr>
        <w:t>данные страхового свидетельства государственного пенсионного страхования (СНИЛС);</w:t>
      </w:r>
    </w:p>
    <w:p w:rsidR="00E466F6" w:rsidRDefault="00CA7985">
      <w:pPr>
        <w:numPr>
          <w:ilvl w:val="0"/>
          <w:numId w:val="17"/>
        </w:numPr>
        <w:shd w:val="clear" w:color="auto" w:fill="FFFFFF"/>
        <w:spacing w:after="0"/>
        <w:jc w:val="both"/>
        <w:rPr>
          <w:rFonts w:ascii="Times New Roman" w:hAnsi="Times New Roman"/>
          <w:sz w:val="24"/>
          <w:szCs w:val="24"/>
        </w:rPr>
      </w:pPr>
      <w:r>
        <w:rPr>
          <w:rFonts w:ascii="Times New Roman" w:hAnsi="Times New Roman"/>
          <w:sz w:val="24"/>
          <w:szCs w:val="24"/>
        </w:rPr>
        <w:t>данные свидетельства о постановке на учет в налоговом органе физического лица (ИНН);</w:t>
      </w:r>
    </w:p>
    <w:p w:rsidR="00E466F6" w:rsidRDefault="00CA7985">
      <w:pPr>
        <w:numPr>
          <w:ilvl w:val="0"/>
          <w:numId w:val="17"/>
        </w:numPr>
        <w:shd w:val="clear" w:color="auto" w:fill="FFFFFF"/>
        <w:spacing w:after="0"/>
        <w:jc w:val="both"/>
        <w:rPr>
          <w:rFonts w:ascii="Times New Roman" w:hAnsi="Times New Roman"/>
          <w:sz w:val="24"/>
          <w:szCs w:val="24"/>
        </w:rPr>
      </w:pPr>
      <w:r>
        <w:rPr>
          <w:rFonts w:ascii="Times New Roman" w:hAnsi="Times New Roman"/>
          <w:sz w:val="24"/>
          <w:szCs w:val="24"/>
        </w:rPr>
        <w:t xml:space="preserve">данные полиса медицинского страхования; </w:t>
      </w:r>
    </w:p>
    <w:p w:rsidR="00E466F6" w:rsidRDefault="00CA7985">
      <w:pPr>
        <w:numPr>
          <w:ilvl w:val="0"/>
          <w:numId w:val="17"/>
        </w:numPr>
        <w:shd w:val="clear" w:color="auto" w:fill="FFFFFF"/>
        <w:spacing w:after="0"/>
        <w:jc w:val="both"/>
        <w:rPr>
          <w:rFonts w:ascii="Times New Roman" w:hAnsi="Times New Roman"/>
          <w:sz w:val="24"/>
          <w:szCs w:val="24"/>
        </w:rPr>
      </w:pPr>
      <w:r>
        <w:rPr>
          <w:rFonts w:ascii="Times New Roman" w:hAnsi="Times New Roman"/>
          <w:sz w:val="24"/>
          <w:szCs w:val="24"/>
        </w:rPr>
        <w:t xml:space="preserve">сведения об образовании, повышении квалификации, профессиональной переподготовки и местах обучения (город, образовательное учреждение, сроки обучения, специальность, квалификация, профессия);  </w:t>
      </w:r>
    </w:p>
    <w:p w:rsidR="00E466F6" w:rsidRDefault="00CA7985">
      <w:pPr>
        <w:numPr>
          <w:ilvl w:val="0"/>
          <w:numId w:val="17"/>
        </w:numPr>
        <w:shd w:val="clear" w:color="auto" w:fill="FFFFFF"/>
        <w:spacing w:after="0"/>
        <w:jc w:val="both"/>
        <w:rPr>
          <w:rFonts w:ascii="Times New Roman" w:hAnsi="Times New Roman"/>
          <w:sz w:val="24"/>
          <w:szCs w:val="24"/>
        </w:rPr>
      </w:pPr>
      <w:r>
        <w:rPr>
          <w:rFonts w:ascii="Times New Roman" w:hAnsi="Times New Roman"/>
          <w:sz w:val="24"/>
          <w:szCs w:val="24"/>
        </w:rPr>
        <w:t xml:space="preserve">сведения о наличии льгот и гарантий, предоставляемых в соответствии с действующим законодательством; </w:t>
      </w:r>
    </w:p>
    <w:p w:rsidR="00E466F6" w:rsidRDefault="00CA7985">
      <w:pPr>
        <w:numPr>
          <w:ilvl w:val="0"/>
          <w:numId w:val="17"/>
        </w:numPr>
        <w:shd w:val="clear" w:color="auto" w:fill="FFFFFF"/>
        <w:spacing w:after="0"/>
        <w:jc w:val="both"/>
        <w:rPr>
          <w:rFonts w:ascii="Times New Roman" w:hAnsi="Times New Roman"/>
          <w:sz w:val="24"/>
          <w:szCs w:val="24"/>
        </w:rPr>
      </w:pPr>
      <w:r>
        <w:rPr>
          <w:rFonts w:ascii="Times New Roman" w:hAnsi="Times New Roman"/>
          <w:sz w:val="24"/>
          <w:szCs w:val="24"/>
        </w:rPr>
        <w:t xml:space="preserve">сведения о доходах; </w:t>
      </w:r>
    </w:p>
    <w:p w:rsidR="00E466F6" w:rsidRDefault="00CA7985">
      <w:pPr>
        <w:numPr>
          <w:ilvl w:val="0"/>
          <w:numId w:val="17"/>
        </w:numPr>
        <w:shd w:val="clear" w:color="auto" w:fill="FFFFFF"/>
        <w:spacing w:after="0"/>
        <w:jc w:val="both"/>
        <w:rPr>
          <w:rFonts w:ascii="Times New Roman" w:hAnsi="Times New Roman"/>
          <w:sz w:val="24"/>
          <w:szCs w:val="24"/>
        </w:rPr>
      </w:pPr>
      <w:r>
        <w:rPr>
          <w:rFonts w:ascii="Times New Roman" w:hAnsi="Times New Roman"/>
          <w:sz w:val="24"/>
          <w:szCs w:val="24"/>
        </w:rPr>
        <w:lastRenderedPageBreak/>
        <w:t>данные документов воинского учета – для военнообязанных и лиц, подлежащих призыву на воинскую службу;</w:t>
      </w:r>
    </w:p>
    <w:p w:rsidR="00E466F6" w:rsidRDefault="00CA7985">
      <w:pPr>
        <w:shd w:val="clear" w:color="auto" w:fill="FFFFFF"/>
        <w:spacing w:after="0"/>
        <w:ind w:firstLine="708"/>
        <w:jc w:val="both"/>
        <w:rPr>
          <w:rFonts w:ascii="Times New Roman" w:eastAsia="Times New Roman" w:hAnsi="Times New Roman" w:cs="Times New Roman"/>
          <w:sz w:val="24"/>
          <w:szCs w:val="24"/>
        </w:rPr>
      </w:pPr>
      <w:r>
        <w:rPr>
          <w:rFonts w:ascii="Times New Roman" w:hAnsi="Times New Roman"/>
          <w:sz w:val="24"/>
          <w:szCs w:val="24"/>
        </w:rPr>
        <w:t xml:space="preserve">Общество запрашивает персональные данные родственников работника исключительно в целях заполнения личной карточки работника по унифицированной форме в следующем объеме: </w:t>
      </w:r>
    </w:p>
    <w:p w:rsidR="00E466F6" w:rsidRDefault="00CA7985">
      <w:pPr>
        <w:numPr>
          <w:ilvl w:val="0"/>
          <w:numId w:val="17"/>
        </w:numPr>
        <w:shd w:val="clear" w:color="auto" w:fill="FFFFFF"/>
        <w:spacing w:after="0"/>
        <w:jc w:val="both"/>
        <w:rPr>
          <w:rFonts w:ascii="Times New Roman" w:hAnsi="Times New Roman"/>
          <w:sz w:val="24"/>
          <w:szCs w:val="24"/>
        </w:rPr>
      </w:pPr>
      <w:r>
        <w:rPr>
          <w:rFonts w:ascii="Times New Roman" w:hAnsi="Times New Roman"/>
          <w:sz w:val="24"/>
          <w:szCs w:val="24"/>
        </w:rPr>
        <w:t>фамилия, имя, отчество;</w:t>
      </w:r>
    </w:p>
    <w:p w:rsidR="00E466F6" w:rsidRDefault="00CA7985">
      <w:pPr>
        <w:numPr>
          <w:ilvl w:val="0"/>
          <w:numId w:val="17"/>
        </w:numPr>
        <w:shd w:val="clear" w:color="auto" w:fill="FFFFFF"/>
        <w:spacing w:after="0"/>
        <w:jc w:val="both"/>
        <w:rPr>
          <w:rFonts w:ascii="Times New Roman" w:hAnsi="Times New Roman"/>
          <w:sz w:val="24"/>
          <w:szCs w:val="24"/>
        </w:rPr>
      </w:pPr>
      <w:r>
        <w:rPr>
          <w:rFonts w:ascii="Times New Roman" w:hAnsi="Times New Roman"/>
          <w:sz w:val="24"/>
          <w:szCs w:val="24"/>
        </w:rPr>
        <w:t>год, месяц, дата рождения;</w:t>
      </w:r>
    </w:p>
    <w:p w:rsidR="00E466F6" w:rsidRDefault="00CA7985">
      <w:pPr>
        <w:numPr>
          <w:ilvl w:val="0"/>
          <w:numId w:val="17"/>
        </w:numPr>
        <w:shd w:val="clear" w:color="auto" w:fill="FFFFFF"/>
        <w:spacing w:after="0"/>
        <w:jc w:val="both"/>
        <w:rPr>
          <w:rFonts w:ascii="Times New Roman" w:hAnsi="Times New Roman"/>
          <w:sz w:val="24"/>
          <w:szCs w:val="24"/>
        </w:rPr>
      </w:pPr>
      <w:r>
        <w:rPr>
          <w:rFonts w:ascii="Times New Roman" w:hAnsi="Times New Roman"/>
          <w:sz w:val="24"/>
          <w:szCs w:val="24"/>
        </w:rPr>
        <w:t>степень родства.</w:t>
      </w:r>
    </w:p>
    <w:p w:rsidR="00E466F6" w:rsidRDefault="00CA7985">
      <w:pPr>
        <w:shd w:val="clear" w:color="auto" w:fill="FFFFFF"/>
        <w:spacing w:after="0"/>
        <w:ind w:firstLine="708"/>
        <w:jc w:val="both"/>
        <w:rPr>
          <w:rFonts w:ascii="Times New Roman" w:eastAsia="Times New Roman" w:hAnsi="Times New Roman" w:cs="Times New Roman"/>
          <w:sz w:val="24"/>
          <w:szCs w:val="24"/>
        </w:rPr>
      </w:pPr>
      <w:r>
        <w:rPr>
          <w:rFonts w:ascii="Times New Roman" w:hAnsi="Times New Roman"/>
          <w:sz w:val="24"/>
          <w:szCs w:val="24"/>
        </w:rPr>
        <w:t>Общество запрашивает у кандидатов на замещение вакантных должностей следующие персональные данные:</w:t>
      </w:r>
    </w:p>
    <w:p w:rsidR="00E466F6" w:rsidRDefault="00CA7985">
      <w:pPr>
        <w:numPr>
          <w:ilvl w:val="0"/>
          <w:numId w:val="17"/>
        </w:numPr>
        <w:shd w:val="clear" w:color="auto" w:fill="FFFFFF"/>
        <w:spacing w:after="0"/>
        <w:jc w:val="both"/>
        <w:rPr>
          <w:rFonts w:ascii="Times New Roman" w:hAnsi="Times New Roman"/>
          <w:sz w:val="24"/>
          <w:szCs w:val="24"/>
        </w:rPr>
      </w:pPr>
      <w:r>
        <w:rPr>
          <w:rFonts w:ascii="Times New Roman" w:hAnsi="Times New Roman"/>
          <w:sz w:val="24"/>
          <w:szCs w:val="24"/>
        </w:rPr>
        <w:t>фамилия, имя, отчество;</w:t>
      </w:r>
    </w:p>
    <w:p w:rsidR="00E466F6" w:rsidRDefault="00CA7985">
      <w:pPr>
        <w:numPr>
          <w:ilvl w:val="0"/>
          <w:numId w:val="17"/>
        </w:numPr>
        <w:shd w:val="clear" w:color="auto" w:fill="FFFFFF"/>
        <w:spacing w:after="0"/>
        <w:jc w:val="both"/>
        <w:rPr>
          <w:rFonts w:ascii="Times New Roman" w:hAnsi="Times New Roman"/>
          <w:sz w:val="24"/>
          <w:szCs w:val="24"/>
        </w:rPr>
      </w:pPr>
      <w:r>
        <w:rPr>
          <w:rFonts w:ascii="Times New Roman" w:hAnsi="Times New Roman"/>
          <w:sz w:val="24"/>
          <w:szCs w:val="24"/>
        </w:rPr>
        <w:t>год, месяц, дата;</w:t>
      </w:r>
    </w:p>
    <w:p w:rsidR="00E466F6" w:rsidRDefault="00CA7985">
      <w:pPr>
        <w:numPr>
          <w:ilvl w:val="0"/>
          <w:numId w:val="17"/>
        </w:numPr>
        <w:shd w:val="clear" w:color="auto" w:fill="FFFFFF"/>
        <w:spacing w:after="0"/>
        <w:jc w:val="both"/>
        <w:rPr>
          <w:rFonts w:ascii="Times New Roman" w:hAnsi="Times New Roman"/>
          <w:sz w:val="24"/>
          <w:szCs w:val="24"/>
        </w:rPr>
      </w:pPr>
      <w:r>
        <w:rPr>
          <w:rFonts w:ascii="Times New Roman" w:hAnsi="Times New Roman"/>
          <w:sz w:val="24"/>
          <w:szCs w:val="24"/>
        </w:rPr>
        <w:t xml:space="preserve">адрес регистрации по месту жительства (почтовый адрес); </w:t>
      </w:r>
    </w:p>
    <w:p w:rsidR="00E466F6" w:rsidRDefault="00CA7985">
      <w:pPr>
        <w:numPr>
          <w:ilvl w:val="0"/>
          <w:numId w:val="17"/>
        </w:numPr>
        <w:shd w:val="clear" w:color="auto" w:fill="FFFFFF"/>
        <w:spacing w:after="0"/>
        <w:jc w:val="both"/>
        <w:rPr>
          <w:rFonts w:ascii="Times New Roman" w:hAnsi="Times New Roman"/>
          <w:sz w:val="24"/>
          <w:szCs w:val="24"/>
        </w:rPr>
      </w:pPr>
      <w:r>
        <w:rPr>
          <w:rFonts w:ascii="Times New Roman" w:hAnsi="Times New Roman"/>
          <w:sz w:val="24"/>
          <w:szCs w:val="24"/>
        </w:rPr>
        <w:t xml:space="preserve">адрес фактического проживания (почтовый адрес фактического проживания); </w:t>
      </w:r>
    </w:p>
    <w:p w:rsidR="00E466F6" w:rsidRDefault="00CA7985">
      <w:pPr>
        <w:numPr>
          <w:ilvl w:val="0"/>
          <w:numId w:val="17"/>
        </w:numPr>
        <w:shd w:val="clear" w:color="auto" w:fill="FFFFFF"/>
        <w:spacing w:after="0"/>
        <w:jc w:val="both"/>
        <w:rPr>
          <w:rFonts w:ascii="Times New Roman" w:hAnsi="Times New Roman"/>
          <w:sz w:val="24"/>
          <w:szCs w:val="24"/>
        </w:rPr>
      </w:pPr>
      <w:r>
        <w:rPr>
          <w:rFonts w:ascii="Times New Roman" w:hAnsi="Times New Roman"/>
          <w:sz w:val="24"/>
          <w:szCs w:val="24"/>
        </w:rPr>
        <w:t>семейное положение;</w:t>
      </w:r>
    </w:p>
    <w:p w:rsidR="00E466F6" w:rsidRDefault="00CA7985">
      <w:pPr>
        <w:numPr>
          <w:ilvl w:val="0"/>
          <w:numId w:val="17"/>
        </w:numPr>
        <w:shd w:val="clear" w:color="auto" w:fill="FFFFFF"/>
        <w:spacing w:after="0"/>
        <w:jc w:val="both"/>
        <w:rPr>
          <w:rFonts w:ascii="Times New Roman" w:hAnsi="Times New Roman"/>
          <w:sz w:val="24"/>
          <w:szCs w:val="24"/>
        </w:rPr>
      </w:pPr>
      <w:r>
        <w:rPr>
          <w:rFonts w:ascii="Times New Roman" w:hAnsi="Times New Roman"/>
          <w:sz w:val="24"/>
          <w:szCs w:val="24"/>
        </w:rPr>
        <w:t>социальное положение;</w:t>
      </w:r>
    </w:p>
    <w:p w:rsidR="00E466F6" w:rsidRDefault="00CA7985">
      <w:pPr>
        <w:numPr>
          <w:ilvl w:val="0"/>
          <w:numId w:val="17"/>
        </w:numPr>
        <w:shd w:val="clear" w:color="auto" w:fill="FFFFFF"/>
        <w:spacing w:after="0"/>
        <w:jc w:val="both"/>
        <w:rPr>
          <w:rFonts w:ascii="Times New Roman" w:hAnsi="Times New Roman"/>
          <w:sz w:val="24"/>
          <w:szCs w:val="24"/>
        </w:rPr>
      </w:pPr>
      <w:r>
        <w:rPr>
          <w:rFonts w:ascii="Times New Roman" w:hAnsi="Times New Roman"/>
          <w:sz w:val="24"/>
          <w:szCs w:val="24"/>
        </w:rPr>
        <w:t xml:space="preserve">адрес электронной почты, телефон; </w:t>
      </w:r>
    </w:p>
    <w:p w:rsidR="00E466F6" w:rsidRDefault="00CA7985">
      <w:pPr>
        <w:numPr>
          <w:ilvl w:val="0"/>
          <w:numId w:val="17"/>
        </w:numPr>
        <w:shd w:val="clear" w:color="auto" w:fill="FFFFFF"/>
        <w:spacing w:after="0"/>
        <w:jc w:val="both"/>
        <w:rPr>
          <w:rFonts w:ascii="Times New Roman" w:hAnsi="Times New Roman"/>
          <w:sz w:val="24"/>
          <w:szCs w:val="24"/>
        </w:rPr>
      </w:pPr>
      <w:r>
        <w:rPr>
          <w:rFonts w:ascii="Times New Roman" w:hAnsi="Times New Roman"/>
          <w:sz w:val="24"/>
          <w:szCs w:val="24"/>
        </w:rPr>
        <w:t xml:space="preserve">сведения о стаже работы и о местах работы (город, название организации, должность, сроки работы); </w:t>
      </w:r>
    </w:p>
    <w:p w:rsidR="00E466F6" w:rsidRDefault="00CA7985">
      <w:pPr>
        <w:numPr>
          <w:ilvl w:val="0"/>
          <w:numId w:val="17"/>
        </w:numPr>
        <w:shd w:val="clear" w:color="auto" w:fill="FFFFFF"/>
        <w:spacing w:after="0"/>
        <w:jc w:val="both"/>
        <w:rPr>
          <w:rFonts w:ascii="Times New Roman" w:hAnsi="Times New Roman"/>
          <w:sz w:val="24"/>
          <w:szCs w:val="24"/>
        </w:rPr>
      </w:pPr>
      <w:r>
        <w:rPr>
          <w:rFonts w:ascii="Times New Roman" w:hAnsi="Times New Roman"/>
          <w:sz w:val="24"/>
          <w:szCs w:val="24"/>
        </w:rPr>
        <w:t xml:space="preserve">сведения о наградах (поощрениях), почетных званиях; </w:t>
      </w:r>
    </w:p>
    <w:p w:rsidR="00E466F6" w:rsidRDefault="00CA7985">
      <w:pPr>
        <w:numPr>
          <w:ilvl w:val="0"/>
          <w:numId w:val="17"/>
        </w:numPr>
        <w:shd w:val="clear" w:color="auto" w:fill="FFFFFF"/>
        <w:spacing w:after="0"/>
        <w:jc w:val="both"/>
        <w:rPr>
          <w:rFonts w:ascii="Times New Roman" w:hAnsi="Times New Roman"/>
          <w:sz w:val="24"/>
          <w:szCs w:val="24"/>
        </w:rPr>
      </w:pPr>
      <w:r>
        <w:rPr>
          <w:rFonts w:ascii="Times New Roman" w:hAnsi="Times New Roman"/>
          <w:sz w:val="24"/>
          <w:szCs w:val="24"/>
        </w:rPr>
        <w:t xml:space="preserve">сведения об образовании, повышении квалификации, профессиональной переподготовки и местах обучения (город, образовательное учреждение, сроки обучения, специальность, квалификация, профессия).  </w:t>
      </w:r>
    </w:p>
    <w:p w:rsidR="00E466F6" w:rsidRDefault="00CA7985">
      <w:pPr>
        <w:shd w:val="clear" w:color="auto" w:fill="FFFFFF"/>
        <w:spacing w:after="0"/>
        <w:ind w:firstLine="708"/>
        <w:jc w:val="both"/>
        <w:rPr>
          <w:rFonts w:ascii="Times New Roman" w:eastAsia="Times New Roman" w:hAnsi="Times New Roman" w:cs="Times New Roman"/>
          <w:sz w:val="24"/>
          <w:szCs w:val="24"/>
        </w:rPr>
      </w:pPr>
      <w:r>
        <w:rPr>
          <w:rFonts w:ascii="Times New Roman" w:hAnsi="Times New Roman"/>
          <w:sz w:val="24"/>
          <w:szCs w:val="24"/>
        </w:rPr>
        <w:t>Обществом не обрабатываются биометрические персональные данные.</w:t>
      </w:r>
    </w:p>
    <w:p w:rsidR="00E466F6" w:rsidRDefault="00CA7985">
      <w:pPr>
        <w:spacing w:after="0"/>
        <w:ind w:firstLine="708"/>
        <w:jc w:val="both"/>
        <w:rPr>
          <w:rFonts w:ascii="Times New Roman" w:eastAsia="Times New Roman" w:hAnsi="Times New Roman" w:cs="Times New Roman"/>
          <w:sz w:val="24"/>
          <w:szCs w:val="24"/>
        </w:rPr>
      </w:pPr>
      <w:r>
        <w:rPr>
          <w:rFonts w:ascii="Times New Roman" w:hAnsi="Times New Roman"/>
          <w:sz w:val="24"/>
          <w:szCs w:val="24"/>
          <w:u w:val="single"/>
        </w:rPr>
        <w:t>Общество осуществляет обработку персональных данных следующими способами</w:t>
      </w:r>
      <w:r>
        <w:rPr>
          <w:rFonts w:ascii="Times New Roman" w:hAnsi="Times New Roman"/>
          <w:sz w:val="24"/>
          <w:szCs w:val="24"/>
        </w:rPr>
        <w:t>:</w:t>
      </w:r>
    </w:p>
    <w:p w:rsidR="00E466F6" w:rsidRDefault="00CA7985">
      <w:pPr>
        <w:numPr>
          <w:ilvl w:val="0"/>
          <w:numId w:val="2"/>
        </w:numPr>
        <w:spacing w:after="0"/>
        <w:jc w:val="both"/>
        <w:rPr>
          <w:rFonts w:ascii="Times New Roman" w:hAnsi="Times New Roman"/>
          <w:sz w:val="24"/>
          <w:szCs w:val="24"/>
        </w:rPr>
      </w:pPr>
      <w:r>
        <w:rPr>
          <w:rFonts w:ascii="Times New Roman" w:hAnsi="Times New Roman"/>
          <w:sz w:val="24"/>
          <w:szCs w:val="24"/>
        </w:rPr>
        <w:t xml:space="preserve">Автоматизированная обработка персональных данных - обработка персональных данных с помощью средств вычислительной техники. </w:t>
      </w:r>
    </w:p>
    <w:p w:rsidR="00E466F6" w:rsidRDefault="00CA7985">
      <w:pPr>
        <w:numPr>
          <w:ilvl w:val="0"/>
          <w:numId w:val="2"/>
        </w:numPr>
        <w:spacing w:after="0"/>
        <w:jc w:val="both"/>
        <w:rPr>
          <w:rFonts w:ascii="Times New Roman" w:hAnsi="Times New Roman"/>
          <w:sz w:val="24"/>
          <w:szCs w:val="24"/>
        </w:rPr>
      </w:pPr>
      <w:r>
        <w:rPr>
          <w:rFonts w:ascii="Times New Roman" w:hAnsi="Times New Roman"/>
          <w:sz w:val="24"/>
          <w:szCs w:val="24"/>
        </w:rPr>
        <w:t>Обработка персональных данных без использования средств автоматизации (неавтоматизированная) - обработка персональных данных, содержащихся в информационной системе персональных данных либо извлеченных из такой системы, считается осуществленной без использования средств автоматизации (неавтоматизированной), если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p>
    <w:p w:rsidR="00E466F6" w:rsidRDefault="00CA7985">
      <w:pPr>
        <w:numPr>
          <w:ilvl w:val="0"/>
          <w:numId w:val="2"/>
        </w:numPr>
        <w:spacing w:after="0"/>
        <w:jc w:val="both"/>
        <w:rPr>
          <w:rFonts w:ascii="Times New Roman" w:hAnsi="Times New Roman"/>
          <w:sz w:val="24"/>
          <w:szCs w:val="24"/>
        </w:rPr>
      </w:pPr>
      <w:r>
        <w:rPr>
          <w:rFonts w:ascii="Times New Roman" w:hAnsi="Times New Roman"/>
          <w:sz w:val="24"/>
          <w:szCs w:val="24"/>
        </w:rPr>
        <w:t>Смешанная обработка персональных данных - обработка персональных данных, как с использованием средств автоматизации, так и без использования таких средств.</w:t>
      </w:r>
    </w:p>
    <w:p w:rsidR="00E466F6" w:rsidRDefault="00CA7985">
      <w:pPr>
        <w:spacing w:after="0"/>
        <w:ind w:firstLine="708"/>
        <w:jc w:val="both"/>
        <w:rPr>
          <w:rFonts w:ascii="Times New Roman" w:eastAsia="Times New Roman" w:hAnsi="Times New Roman" w:cs="Times New Roman"/>
          <w:sz w:val="24"/>
          <w:szCs w:val="24"/>
          <w:u w:val="single"/>
        </w:rPr>
      </w:pPr>
      <w:r>
        <w:rPr>
          <w:rFonts w:ascii="Times New Roman" w:hAnsi="Times New Roman"/>
          <w:sz w:val="24"/>
          <w:szCs w:val="24"/>
          <w:u w:val="single"/>
        </w:rPr>
        <w:t>Обработка персональных данных начинается с момента поступления персональных данных в Общество и прекращается:</w:t>
      </w:r>
    </w:p>
    <w:p w:rsidR="00E466F6" w:rsidRDefault="00CA7985">
      <w:pPr>
        <w:numPr>
          <w:ilvl w:val="0"/>
          <w:numId w:val="2"/>
        </w:numPr>
        <w:spacing w:after="0"/>
        <w:jc w:val="both"/>
        <w:rPr>
          <w:rFonts w:ascii="Times New Roman" w:hAnsi="Times New Roman"/>
          <w:sz w:val="24"/>
          <w:szCs w:val="24"/>
        </w:rPr>
      </w:pPr>
      <w:r>
        <w:rPr>
          <w:rFonts w:ascii="Times New Roman" w:hAnsi="Times New Roman"/>
          <w:sz w:val="24"/>
          <w:szCs w:val="24"/>
        </w:rPr>
        <w:t>в случае выявления неправомерных действий с персональными данными;</w:t>
      </w:r>
    </w:p>
    <w:p w:rsidR="00E466F6" w:rsidRDefault="00CA7985">
      <w:pPr>
        <w:numPr>
          <w:ilvl w:val="0"/>
          <w:numId w:val="2"/>
        </w:numPr>
        <w:spacing w:after="0"/>
        <w:jc w:val="both"/>
        <w:rPr>
          <w:rFonts w:ascii="Times New Roman" w:hAnsi="Times New Roman"/>
          <w:sz w:val="24"/>
          <w:szCs w:val="24"/>
        </w:rPr>
      </w:pPr>
      <w:r>
        <w:rPr>
          <w:rFonts w:ascii="Times New Roman" w:hAnsi="Times New Roman"/>
          <w:sz w:val="24"/>
          <w:szCs w:val="24"/>
        </w:rPr>
        <w:t>в случае достижения цели обработки персональных данных;</w:t>
      </w:r>
    </w:p>
    <w:p w:rsidR="00E466F6" w:rsidRDefault="00CA7985">
      <w:pPr>
        <w:numPr>
          <w:ilvl w:val="0"/>
          <w:numId w:val="2"/>
        </w:numPr>
        <w:spacing w:after="0"/>
        <w:jc w:val="both"/>
        <w:rPr>
          <w:rFonts w:ascii="Times New Roman" w:hAnsi="Times New Roman"/>
          <w:sz w:val="24"/>
          <w:szCs w:val="24"/>
        </w:rPr>
      </w:pPr>
      <w:r>
        <w:rPr>
          <w:rFonts w:ascii="Times New Roman" w:hAnsi="Times New Roman"/>
          <w:sz w:val="24"/>
          <w:szCs w:val="24"/>
        </w:rPr>
        <w:t>в  случае отзыва субъектом  персональных данных согласия на обработку своих персональных данных;</w:t>
      </w:r>
    </w:p>
    <w:p w:rsidR="00E466F6" w:rsidRDefault="00CA7985">
      <w:pPr>
        <w:numPr>
          <w:ilvl w:val="0"/>
          <w:numId w:val="2"/>
        </w:numPr>
        <w:spacing w:after="0"/>
        <w:jc w:val="both"/>
        <w:rPr>
          <w:rFonts w:ascii="Times New Roman" w:hAnsi="Times New Roman"/>
          <w:sz w:val="24"/>
          <w:szCs w:val="24"/>
        </w:rPr>
      </w:pPr>
      <w:r>
        <w:rPr>
          <w:rFonts w:ascii="Times New Roman" w:hAnsi="Times New Roman"/>
          <w:sz w:val="24"/>
          <w:szCs w:val="24"/>
        </w:rPr>
        <w:t>в случае получения Обществом требования субъекта персональных данных о прекращении обработки персональных данных;</w:t>
      </w:r>
    </w:p>
    <w:p w:rsidR="00E466F6" w:rsidRDefault="00CA7985">
      <w:pPr>
        <w:numPr>
          <w:ilvl w:val="0"/>
          <w:numId w:val="2"/>
        </w:numPr>
        <w:spacing w:after="0"/>
        <w:jc w:val="both"/>
        <w:rPr>
          <w:rFonts w:ascii="Times New Roman" w:hAnsi="Times New Roman"/>
          <w:sz w:val="24"/>
          <w:szCs w:val="24"/>
        </w:rPr>
      </w:pPr>
      <w:r>
        <w:rPr>
          <w:rFonts w:ascii="Times New Roman" w:hAnsi="Times New Roman"/>
          <w:sz w:val="24"/>
          <w:szCs w:val="24"/>
        </w:rPr>
        <w:t>в случае прекращения деятельности Общества.</w:t>
      </w:r>
    </w:p>
    <w:p w:rsidR="00E466F6" w:rsidRDefault="00CA7985">
      <w:pPr>
        <w:spacing w:after="0"/>
        <w:ind w:firstLine="708"/>
        <w:jc w:val="both"/>
        <w:rPr>
          <w:rFonts w:ascii="Times New Roman" w:eastAsia="Times New Roman" w:hAnsi="Times New Roman" w:cs="Times New Roman"/>
          <w:sz w:val="24"/>
          <w:szCs w:val="24"/>
        </w:rPr>
      </w:pPr>
      <w:r>
        <w:rPr>
          <w:rFonts w:ascii="Times New Roman" w:hAnsi="Times New Roman"/>
          <w:sz w:val="24"/>
          <w:szCs w:val="24"/>
          <w:u w:val="single"/>
        </w:rPr>
        <w:t>Хранение персональных данных</w:t>
      </w:r>
      <w:r>
        <w:rPr>
          <w:rFonts w:ascii="Times New Roman" w:hAnsi="Times New Roman"/>
          <w:sz w:val="24"/>
          <w:szCs w:val="24"/>
        </w:rPr>
        <w:t xml:space="preserve"> осуществляется в Обществе:</w:t>
      </w:r>
    </w:p>
    <w:p w:rsidR="00E466F6" w:rsidRDefault="00CA7985">
      <w:pPr>
        <w:numPr>
          <w:ilvl w:val="0"/>
          <w:numId w:val="2"/>
        </w:numPr>
        <w:spacing w:after="0"/>
        <w:jc w:val="both"/>
        <w:rPr>
          <w:rFonts w:ascii="Times New Roman" w:hAnsi="Times New Roman"/>
          <w:sz w:val="24"/>
          <w:szCs w:val="24"/>
        </w:rPr>
      </w:pPr>
      <w:r>
        <w:rPr>
          <w:rFonts w:ascii="Times New Roman" w:hAnsi="Times New Roman"/>
          <w:sz w:val="24"/>
          <w:szCs w:val="24"/>
        </w:rPr>
        <w:lastRenderedPageBreak/>
        <w:t>в течение 50 лет после расторжения с работником трудового договора (делопроизводство по которым закончено после 01 января 2003 года) или в течение 75 лет после расторжения с работником трудового договора (делопроизводство по которым закончено до 01 января 2003 года);</w:t>
      </w:r>
    </w:p>
    <w:p w:rsidR="00E466F6" w:rsidRDefault="00CA7985">
      <w:pPr>
        <w:numPr>
          <w:ilvl w:val="0"/>
          <w:numId w:val="2"/>
        </w:numPr>
        <w:spacing w:after="0"/>
        <w:jc w:val="both"/>
        <w:rPr>
          <w:rFonts w:ascii="Times New Roman" w:hAnsi="Times New Roman"/>
          <w:sz w:val="24"/>
          <w:szCs w:val="24"/>
        </w:rPr>
      </w:pPr>
      <w:r>
        <w:rPr>
          <w:rFonts w:ascii="Times New Roman" w:hAnsi="Times New Roman"/>
          <w:sz w:val="24"/>
          <w:szCs w:val="24"/>
        </w:rPr>
        <w:t>не более 30 дней с даты достижения цели обработки персональных данных кандидатов на замещение вакантных должностей.</w:t>
      </w:r>
    </w:p>
    <w:p w:rsidR="00E466F6" w:rsidRDefault="00CA7985">
      <w:pPr>
        <w:spacing w:after="0"/>
        <w:ind w:firstLine="708"/>
        <w:jc w:val="both"/>
        <w:rPr>
          <w:rFonts w:ascii="Times New Roman" w:eastAsia="Times New Roman" w:hAnsi="Times New Roman" w:cs="Times New Roman"/>
          <w:sz w:val="24"/>
          <w:szCs w:val="24"/>
        </w:rPr>
      </w:pPr>
      <w:r>
        <w:rPr>
          <w:rFonts w:ascii="Times New Roman" w:hAnsi="Times New Roman"/>
          <w:sz w:val="24"/>
          <w:szCs w:val="24"/>
          <w:u w:val="single"/>
        </w:rPr>
        <w:t>Уничтожение персональных данных работников Общества</w:t>
      </w:r>
      <w:r>
        <w:rPr>
          <w:rFonts w:ascii="Times New Roman" w:hAnsi="Times New Roman"/>
          <w:sz w:val="24"/>
          <w:szCs w:val="24"/>
        </w:rPr>
        <w:t xml:space="preserve"> осуществляется комиссией, назначаемой приказом руководителя Общества. Лицо, ответственное за организацию обработки персональных данных назначается председателем комиссии по уничтожению персональных данных. </w:t>
      </w:r>
    </w:p>
    <w:p w:rsidR="00E466F6" w:rsidRDefault="00CA7985">
      <w:pPr>
        <w:spacing w:after="0"/>
        <w:ind w:firstLine="708"/>
        <w:jc w:val="both"/>
        <w:rPr>
          <w:rFonts w:ascii="Times New Roman" w:eastAsia="Times New Roman" w:hAnsi="Times New Roman" w:cs="Times New Roman"/>
          <w:sz w:val="24"/>
          <w:szCs w:val="24"/>
        </w:rPr>
      </w:pPr>
      <w:r>
        <w:rPr>
          <w:rFonts w:ascii="Times New Roman" w:hAnsi="Times New Roman"/>
          <w:sz w:val="24"/>
          <w:szCs w:val="24"/>
        </w:rPr>
        <w:t>При наступлении любого из событий, повлекших, необходимость уничтожения персональных данных контрагентов Общества, в соответствии с законодательством Российской Федерации, лицо, ответственное за организацию обработки персональных данных обязано:</w:t>
      </w:r>
    </w:p>
    <w:p w:rsidR="00E466F6" w:rsidRDefault="00CA7985">
      <w:pPr>
        <w:numPr>
          <w:ilvl w:val="0"/>
          <w:numId w:val="8"/>
        </w:numPr>
        <w:spacing w:after="0"/>
        <w:jc w:val="both"/>
        <w:rPr>
          <w:rFonts w:ascii="Times New Roman" w:hAnsi="Times New Roman"/>
          <w:sz w:val="24"/>
          <w:szCs w:val="24"/>
        </w:rPr>
      </w:pPr>
      <w:r>
        <w:rPr>
          <w:rFonts w:ascii="Times New Roman" w:hAnsi="Times New Roman"/>
          <w:sz w:val="24"/>
          <w:szCs w:val="24"/>
        </w:rPr>
        <w:t xml:space="preserve">уведомить членов комиссии </w:t>
      </w:r>
      <w:r>
        <w:rPr>
          <w:rFonts w:ascii="Times New Roman" w:hAnsi="Times New Roman"/>
          <w:sz w:val="24"/>
          <w:szCs w:val="24"/>
          <w:u w:val="single"/>
        </w:rPr>
        <w:t>о дате начала</w:t>
      </w:r>
      <w:r>
        <w:rPr>
          <w:rFonts w:ascii="Times New Roman" w:hAnsi="Times New Roman"/>
          <w:sz w:val="24"/>
          <w:szCs w:val="24"/>
        </w:rPr>
        <w:t xml:space="preserve"> работ по уничтожению персональных данных;</w:t>
      </w:r>
    </w:p>
    <w:p w:rsidR="00E466F6" w:rsidRDefault="00CA7985">
      <w:pPr>
        <w:numPr>
          <w:ilvl w:val="0"/>
          <w:numId w:val="8"/>
        </w:numPr>
        <w:spacing w:after="0"/>
        <w:jc w:val="both"/>
        <w:rPr>
          <w:rFonts w:ascii="Times New Roman" w:hAnsi="Times New Roman"/>
          <w:sz w:val="24"/>
          <w:szCs w:val="24"/>
        </w:rPr>
      </w:pPr>
      <w:r>
        <w:rPr>
          <w:rFonts w:ascii="Times New Roman" w:hAnsi="Times New Roman"/>
          <w:sz w:val="24"/>
          <w:szCs w:val="24"/>
        </w:rPr>
        <w:t>определить (назначить) время, место работы комиссии (время и место  уничтожения персональных данных);</w:t>
      </w:r>
    </w:p>
    <w:p w:rsidR="00E466F6" w:rsidRDefault="00CA7985">
      <w:pPr>
        <w:numPr>
          <w:ilvl w:val="0"/>
          <w:numId w:val="8"/>
        </w:numPr>
        <w:spacing w:after="0"/>
        <w:jc w:val="both"/>
        <w:rPr>
          <w:rFonts w:ascii="Times New Roman" w:hAnsi="Times New Roman"/>
          <w:sz w:val="24"/>
          <w:szCs w:val="24"/>
        </w:rPr>
      </w:pPr>
      <w:r>
        <w:rPr>
          <w:rFonts w:ascii="Times New Roman" w:hAnsi="Times New Roman"/>
          <w:sz w:val="24"/>
          <w:szCs w:val="24"/>
        </w:rPr>
        <w:t>установить перечень, тип, наименование, регистрационные номера и другие данные носителей, на которых находятся  персональные данные,  подлежащие  уничтожению (и/или материальные носители персональных данных);</w:t>
      </w:r>
    </w:p>
    <w:p w:rsidR="00E466F6" w:rsidRDefault="00CA7985">
      <w:pPr>
        <w:numPr>
          <w:ilvl w:val="0"/>
          <w:numId w:val="8"/>
        </w:numPr>
        <w:spacing w:after="0"/>
        <w:jc w:val="both"/>
        <w:rPr>
          <w:rFonts w:ascii="Times New Roman" w:hAnsi="Times New Roman"/>
          <w:sz w:val="24"/>
          <w:szCs w:val="24"/>
        </w:rPr>
      </w:pPr>
      <w:r>
        <w:rPr>
          <w:rFonts w:ascii="Times New Roman" w:hAnsi="Times New Roman"/>
          <w:sz w:val="24"/>
          <w:szCs w:val="24"/>
        </w:rPr>
        <w:t xml:space="preserve">руководя работой членов комиссии, произвести уничтожение персональных данных (и/или материальных носителей персональных данных): документы, подлежащие уничтожению, измельчаются в шредере, персональные данные клиентов в электронном виде стираются с электронных носителей, либо физически уничтожаются сами материальные носители, на которых хранится информация; </w:t>
      </w:r>
    </w:p>
    <w:p w:rsidR="00E466F6" w:rsidRDefault="00CA7985">
      <w:pPr>
        <w:numPr>
          <w:ilvl w:val="0"/>
          <w:numId w:val="8"/>
        </w:numPr>
        <w:spacing w:after="0"/>
        <w:jc w:val="both"/>
        <w:rPr>
          <w:rFonts w:ascii="Times New Roman" w:hAnsi="Times New Roman"/>
          <w:sz w:val="24"/>
          <w:szCs w:val="24"/>
        </w:rPr>
      </w:pPr>
      <w:r>
        <w:rPr>
          <w:rFonts w:ascii="Times New Roman" w:hAnsi="Times New Roman"/>
          <w:sz w:val="24"/>
          <w:szCs w:val="24"/>
        </w:rPr>
        <w:t>в случае необходимости уведомить об уничтожении персональных данных субъекта персональных данных и/или уполномоченный орган.</w:t>
      </w:r>
    </w:p>
    <w:p w:rsidR="00E466F6" w:rsidRDefault="00CA7985">
      <w:pPr>
        <w:spacing w:after="0"/>
        <w:jc w:val="both"/>
        <w:rPr>
          <w:rFonts w:ascii="Times New Roman" w:eastAsia="Times New Roman" w:hAnsi="Times New Roman" w:cs="Times New Roman"/>
          <w:sz w:val="24"/>
          <w:szCs w:val="24"/>
        </w:rPr>
      </w:pPr>
      <w:r>
        <w:rPr>
          <w:rFonts w:ascii="Times New Roman" w:hAnsi="Times New Roman"/>
          <w:sz w:val="24"/>
          <w:szCs w:val="24"/>
        </w:rPr>
        <w:t>В целях подтверждения уничтожения персональных данных составляются следующие документы:</w:t>
      </w:r>
    </w:p>
    <w:p w:rsidR="00E466F6" w:rsidRDefault="00CA7985">
      <w:pPr>
        <w:numPr>
          <w:ilvl w:val="0"/>
          <w:numId w:val="19"/>
        </w:numPr>
        <w:spacing w:after="0"/>
        <w:jc w:val="both"/>
        <w:rPr>
          <w:rFonts w:ascii="Times New Roman" w:hAnsi="Times New Roman"/>
          <w:sz w:val="24"/>
          <w:szCs w:val="24"/>
        </w:rPr>
      </w:pPr>
      <w:r>
        <w:rPr>
          <w:rFonts w:ascii="Times New Roman" w:hAnsi="Times New Roman"/>
          <w:sz w:val="24"/>
          <w:szCs w:val="24"/>
        </w:rPr>
        <w:t xml:space="preserve">В случае если обработка персональных данных осуществляется без использования средств автоматизации - Акт об уничтожении персональных данных. </w:t>
      </w:r>
    </w:p>
    <w:p w:rsidR="00E466F6" w:rsidRDefault="00CA7985">
      <w:pPr>
        <w:numPr>
          <w:ilvl w:val="0"/>
          <w:numId w:val="19"/>
        </w:numPr>
        <w:spacing w:after="0"/>
        <w:jc w:val="both"/>
        <w:rPr>
          <w:rFonts w:ascii="Times New Roman" w:hAnsi="Times New Roman"/>
          <w:sz w:val="24"/>
          <w:szCs w:val="24"/>
        </w:rPr>
      </w:pPr>
      <w:r>
        <w:rPr>
          <w:rFonts w:ascii="Times New Roman" w:hAnsi="Times New Roman"/>
          <w:sz w:val="24"/>
          <w:szCs w:val="24"/>
        </w:rPr>
        <w:t>В случае если обработка персональных данных осуществляется с использованием средств автоматизации либо</w:t>
      </w:r>
      <w:r>
        <w:t xml:space="preserve"> </w:t>
      </w:r>
      <w:r>
        <w:rPr>
          <w:rFonts w:ascii="Times New Roman" w:hAnsi="Times New Roman"/>
          <w:sz w:val="24"/>
          <w:szCs w:val="24"/>
        </w:rPr>
        <w:t xml:space="preserve">одновременно с использованием средств автоматизации и без использования средств автоматизации - Акт об уничтожении персональных данных, и выгрузка из журнала регистрации событий в информационной системе персональных данных (далее - выгрузка из журнала). </w:t>
      </w:r>
    </w:p>
    <w:p w:rsidR="00E466F6" w:rsidRDefault="00CA7985">
      <w:pPr>
        <w:numPr>
          <w:ilvl w:val="1"/>
          <w:numId w:val="20"/>
        </w:numPr>
        <w:spacing w:after="0"/>
        <w:jc w:val="both"/>
        <w:rPr>
          <w:rFonts w:ascii="Times New Roman" w:hAnsi="Times New Roman"/>
          <w:sz w:val="24"/>
          <w:szCs w:val="24"/>
        </w:rPr>
      </w:pPr>
      <w:r>
        <w:rPr>
          <w:rFonts w:ascii="Times New Roman" w:hAnsi="Times New Roman"/>
          <w:sz w:val="24"/>
          <w:szCs w:val="24"/>
        </w:rPr>
        <w:t>Формы акта об уничтожении персональных данных и выгрузки из журнала утверждаются приказом руководителя Общества и содержат все обязательные сведения, указанные в Приказе Федеральной службы по надзору в сфере связи, информационных технологий и массовых коммуникаций от 28 октября 2022 г. № 179 «Об утверждении Требований к подтверждению уничтожения персональных данных».</w:t>
      </w:r>
    </w:p>
    <w:p w:rsidR="00E466F6" w:rsidRDefault="00CA7985">
      <w:pPr>
        <w:numPr>
          <w:ilvl w:val="1"/>
          <w:numId w:val="12"/>
        </w:numPr>
        <w:spacing w:after="0"/>
        <w:jc w:val="both"/>
        <w:rPr>
          <w:rFonts w:ascii="Times New Roman" w:hAnsi="Times New Roman"/>
          <w:sz w:val="24"/>
          <w:szCs w:val="24"/>
        </w:rPr>
      </w:pPr>
      <w:r>
        <w:rPr>
          <w:rFonts w:ascii="Times New Roman" w:hAnsi="Times New Roman"/>
          <w:sz w:val="24"/>
          <w:szCs w:val="24"/>
        </w:rPr>
        <w:t>Акт</w:t>
      </w:r>
      <w:r>
        <w:t xml:space="preserve"> </w:t>
      </w:r>
      <w:r>
        <w:rPr>
          <w:rFonts w:ascii="Times New Roman" w:hAnsi="Times New Roman"/>
          <w:sz w:val="24"/>
          <w:szCs w:val="24"/>
        </w:rPr>
        <w:t>об уничтожении персональных данных может быть составлен как на бумажном носителе, так и в электронном виде и подписан лицом (лицами), уничтожившими персональные данные, собственноручной либо электронной подписью соответственно.</w:t>
      </w:r>
    </w:p>
    <w:p w:rsidR="00E466F6" w:rsidRDefault="00CA7985">
      <w:pPr>
        <w:numPr>
          <w:ilvl w:val="1"/>
          <w:numId w:val="12"/>
        </w:numPr>
        <w:spacing w:after="0"/>
        <w:jc w:val="both"/>
        <w:rPr>
          <w:rFonts w:ascii="Times New Roman" w:hAnsi="Times New Roman"/>
          <w:sz w:val="24"/>
          <w:szCs w:val="24"/>
        </w:rPr>
      </w:pPr>
      <w:r>
        <w:rPr>
          <w:rFonts w:ascii="Times New Roman" w:hAnsi="Times New Roman"/>
          <w:sz w:val="24"/>
          <w:szCs w:val="24"/>
        </w:rPr>
        <w:t>Акт об уничтожении персональных данных и выгрузка из журнала хранятся Обществом в течение 3 лет с момента уничтожения персональных данных.</w:t>
      </w:r>
    </w:p>
    <w:p w:rsidR="00E466F6" w:rsidRDefault="00CA7985">
      <w:pPr>
        <w:pStyle w:val="10"/>
        <w:spacing w:before="360" w:after="0"/>
        <w:jc w:val="center"/>
        <w:rPr>
          <w:rFonts w:ascii="Times New Roman" w:eastAsia="Times New Roman" w:hAnsi="Times New Roman" w:cs="Times New Roman"/>
          <w:b/>
          <w:bCs/>
          <w:sz w:val="24"/>
          <w:szCs w:val="24"/>
        </w:rPr>
      </w:pPr>
      <w:r>
        <w:rPr>
          <w:rFonts w:ascii="Times New Roman" w:hAnsi="Times New Roman"/>
          <w:b/>
          <w:bCs/>
          <w:sz w:val="24"/>
          <w:szCs w:val="24"/>
        </w:rPr>
        <w:lastRenderedPageBreak/>
        <w:t>Передача персональных данных</w:t>
      </w:r>
    </w:p>
    <w:p w:rsidR="00E466F6" w:rsidRDefault="00CA7985">
      <w:pPr>
        <w:spacing w:after="0"/>
        <w:ind w:firstLine="708"/>
        <w:jc w:val="both"/>
        <w:rPr>
          <w:rFonts w:ascii="Times New Roman" w:eastAsia="Times New Roman" w:hAnsi="Times New Roman" w:cs="Times New Roman"/>
          <w:sz w:val="24"/>
          <w:szCs w:val="24"/>
        </w:rPr>
      </w:pPr>
      <w:r>
        <w:rPr>
          <w:rFonts w:ascii="Times New Roman" w:hAnsi="Times New Roman"/>
          <w:sz w:val="24"/>
          <w:szCs w:val="24"/>
        </w:rPr>
        <w:t>Общество не предоставляет и не раскрывает сведения, содержащие персональные данные работников, клиентов и контрагентов третьей стороне без письменного согласия субъекта персональных данных, за исключением случаев, когда это необходимо в целях предупреждения угрозы жизни и здоровью, а также в случаях, установленных федеральными законами.</w:t>
      </w:r>
    </w:p>
    <w:p w:rsidR="00E466F6" w:rsidRDefault="00CA7985">
      <w:pPr>
        <w:spacing w:after="0"/>
        <w:ind w:firstLine="708"/>
        <w:jc w:val="both"/>
        <w:rPr>
          <w:rFonts w:ascii="Times New Roman" w:eastAsia="Times New Roman" w:hAnsi="Times New Roman" w:cs="Times New Roman"/>
          <w:sz w:val="24"/>
          <w:szCs w:val="24"/>
        </w:rPr>
      </w:pPr>
      <w:r>
        <w:rPr>
          <w:rFonts w:ascii="Times New Roman" w:hAnsi="Times New Roman"/>
          <w:sz w:val="24"/>
          <w:szCs w:val="24"/>
        </w:rPr>
        <w:t>Обществом может осуществляться передача (распространение, предоставление, доступ) персональных данных, разрешенных субъектом персональных данных для распространения, в порядке, установленном ст. 10.1 Закона о персональных данных. При этом Обществом в обязательном порядке:</w:t>
      </w:r>
    </w:p>
    <w:p w:rsidR="00E466F6" w:rsidRDefault="00CA7985">
      <w:pPr>
        <w:numPr>
          <w:ilvl w:val="0"/>
          <w:numId w:val="2"/>
        </w:numPr>
        <w:spacing w:after="0"/>
        <w:jc w:val="both"/>
        <w:rPr>
          <w:rFonts w:ascii="Times New Roman" w:hAnsi="Times New Roman"/>
          <w:sz w:val="24"/>
          <w:szCs w:val="24"/>
        </w:rPr>
      </w:pPr>
      <w:r>
        <w:rPr>
          <w:rFonts w:ascii="Times New Roman" w:hAnsi="Times New Roman"/>
          <w:sz w:val="24"/>
          <w:szCs w:val="24"/>
        </w:rPr>
        <w:t>получает согласие на обработку персональных данных, разрешенных субъектом персональных данных для распространения, которое оформляется отдельно от иных согласий субъекта персональных данных на обработку его персональных данных;</w:t>
      </w:r>
    </w:p>
    <w:p w:rsidR="00E466F6" w:rsidRDefault="00CA7985">
      <w:pPr>
        <w:numPr>
          <w:ilvl w:val="0"/>
          <w:numId w:val="2"/>
        </w:numPr>
        <w:spacing w:after="0"/>
        <w:jc w:val="both"/>
        <w:rPr>
          <w:rFonts w:ascii="Times New Roman" w:hAnsi="Times New Roman"/>
          <w:sz w:val="24"/>
          <w:szCs w:val="24"/>
        </w:rPr>
      </w:pPr>
      <w:r>
        <w:rPr>
          <w:rFonts w:ascii="Times New Roman" w:hAnsi="Times New Roman"/>
          <w:sz w:val="24"/>
          <w:szCs w:val="24"/>
        </w:rPr>
        <w:t>учитываются установленные субъектом персональных данных запреты на передачу (кроме предоставления доступа) этих персональных данных Обществом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w:t>
      </w:r>
    </w:p>
    <w:p w:rsidR="00E466F6" w:rsidRDefault="00CA7985">
      <w:pPr>
        <w:numPr>
          <w:ilvl w:val="0"/>
          <w:numId w:val="2"/>
        </w:numPr>
        <w:spacing w:after="0"/>
        <w:jc w:val="both"/>
        <w:rPr>
          <w:rFonts w:ascii="Times New Roman" w:hAnsi="Times New Roman"/>
          <w:sz w:val="24"/>
          <w:szCs w:val="24"/>
        </w:rPr>
      </w:pPr>
      <w:r>
        <w:rPr>
          <w:rFonts w:ascii="Times New Roman" w:hAnsi="Times New Roman"/>
          <w:sz w:val="24"/>
          <w:szCs w:val="24"/>
        </w:rPr>
        <w:t>публикуется информация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rsidR="00E466F6" w:rsidRDefault="00CA7985">
      <w:pPr>
        <w:numPr>
          <w:ilvl w:val="0"/>
          <w:numId w:val="2"/>
        </w:numPr>
        <w:spacing w:after="0"/>
        <w:jc w:val="both"/>
        <w:rPr>
          <w:rFonts w:ascii="Times New Roman" w:hAnsi="Times New Roman"/>
          <w:sz w:val="24"/>
          <w:szCs w:val="24"/>
        </w:rPr>
      </w:pPr>
      <w:r>
        <w:rPr>
          <w:rFonts w:ascii="Times New Roman" w:hAnsi="Times New Roman"/>
          <w:sz w:val="24"/>
          <w:szCs w:val="24"/>
        </w:rPr>
        <w:t>обеспечивается своевременное получение требования субъекта персональных данных о прекращении передачи (распространения, предоставления, доступа) персональных данных, разрешенных субъектом персональных данных для распространения и прекращение такой передачи.</w:t>
      </w:r>
    </w:p>
    <w:p w:rsidR="00E466F6" w:rsidRDefault="00CA7985">
      <w:pPr>
        <w:spacing w:after="0"/>
        <w:ind w:firstLine="708"/>
        <w:jc w:val="both"/>
        <w:rPr>
          <w:rFonts w:ascii="Times New Roman" w:eastAsia="Times New Roman" w:hAnsi="Times New Roman" w:cs="Times New Roman"/>
          <w:sz w:val="24"/>
          <w:szCs w:val="24"/>
        </w:rPr>
      </w:pPr>
      <w:r>
        <w:rPr>
          <w:rFonts w:ascii="Times New Roman" w:hAnsi="Times New Roman"/>
          <w:sz w:val="24"/>
          <w:szCs w:val="24"/>
        </w:rPr>
        <w:t>По мотивированному запросу исключительно для выполнения возложенных законодательством функций и полномочий персональные данные субъекта персональных данных без его согласия могут быть переданы в:</w:t>
      </w:r>
    </w:p>
    <w:p w:rsidR="00E466F6" w:rsidRDefault="00CA7985">
      <w:pPr>
        <w:numPr>
          <w:ilvl w:val="0"/>
          <w:numId w:val="2"/>
        </w:numPr>
        <w:spacing w:after="0"/>
        <w:jc w:val="both"/>
        <w:rPr>
          <w:rFonts w:ascii="Times New Roman" w:hAnsi="Times New Roman"/>
          <w:sz w:val="24"/>
          <w:szCs w:val="24"/>
        </w:rPr>
      </w:pPr>
      <w:r>
        <w:rPr>
          <w:rFonts w:ascii="Times New Roman" w:hAnsi="Times New Roman"/>
          <w:sz w:val="24"/>
          <w:szCs w:val="24"/>
        </w:rPr>
        <w:t>правоохранительные органы;</w:t>
      </w:r>
    </w:p>
    <w:p w:rsidR="00E466F6" w:rsidRDefault="00CA7985">
      <w:pPr>
        <w:numPr>
          <w:ilvl w:val="0"/>
          <w:numId w:val="2"/>
        </w:numPr>
        <w:spacing w:after="0"/>
        <w:jc w:val="both"/>
        <w:rPr>
          <w:rFonts w:ascii="Times New Roman" w:hAnsi="Times New Roman"/>
          <w:sz w:val="24"/>
          <w:szCs w:val="24"/>
        </w:rPr>
      </w:pPr>
      <w:r>
        <w:rPr>
          <w:rFonts w:ascii="Times New Roman" w:hAnsi="Times New Roman"/>
          <w:sz w:val="24"/>
          <w:szCs w:val="24"/>
        </w:rPr>
        <w:t>налоговые органы;</w:t>
      </w:r>
    </w:p>
    <w:p w:rsidR="00E466F6" w:rsidRDefault="00CA7985">
      <w:pPr>
        <w:numPr>
          <w:ilvl w:val="0"/>
          <w:numId w:val="2"/>
        </w:numPr>
        <w:spacing w:after="0"/>
        <w:jc w:val="both"/>
        <w:rPr>
          <w:rFonts w:ascii="Times New Roman" w:hAnsi="Times New Roman"/>
          <w:sz w:val="24"/>
          <w:szCs w:val="24"/>
        </w:rPr>
      </w:pPr>
      <w:r>
        <w:rPr>
          <w:rFonts w:ascii="Times New Roman" w:hAnsi="Times New Roman"/>
          <w:sz w:val="24"/>
          <w:szCs w:val="24"/>
        </w:rPr>
        <w:t>судебные органы;</w:t>
      </w:r>
    </w:p>
    <w:p w:rsidR="00E466F6" w:rsidRDefault="00CA7985">
      <w:pPr>
        <w:numPr>
          <w:ilvl w:val="0"/>
          <w:numId w:val="2"/>
        </w:numPr>
        <w:spacing w:after="0"/>
        <w:jc w:val="both"/>
        <w:rPr>
          <w:rFonts w:ascii="Times New Roman" w:hAnsi="Times New Roman"/>
          <w:sz w:val="24"/>
          <w:szCs w:val="24"/>
        </w:rPr>
      </w:pPr>
      <w:r>
        <w:rPr>
          <w:rFonts w:ascii="Times New Roman" w:hAnsi="Times New Roman"/>
          <w:sz w:val="24"/>
          <w:szCs w:val="24"/>
        </w:rPr>
        <w:t>отделения Фонда пенсионного и социального страхования Российской Федерации (Социального фонда России);</w:t>
      </w:r>
    </w:p>
    <w:p w:rsidR="00E466F6" w:rsidRDefault="00CA7985">
      <w:pPr>
        <w:numPr>
          <w:ilvl w:val="0"/>
          <w:numId w:val="2"/>
        </w:numPr>
        <w:spacing w:after="0"/>
        <w:jc w:val="both"/>
        <w:rPr>
          <w:rFonts w:ascii="Times New Roman" w:hAnsi="Times New Roman"/>
          <w:sz w:val="24"/>
          <w:szCs w:val="24"/>
        </w:rPr>
      </w:pPr>
      <w:r>
        <w:rPr>
          <w:rFonts w:ascii="Times New Roman" w:hAnsi="Times New Roman"/>
          <w:sz w:val="24"/>
          <w:szCs w:val="24"/>
        </w:rPr>
        <w:t>отделения Фонда обязательного медицинского страхования;</w:t>
      </w:r>
    </w:p>
    <w:p w:rsidR="00E466F6" w:rsidRDefault="00CA7985">
      <w:pPr>
        <w:numPr>
          <w:ilvl w:val="0"/>
          <w:numId w:val="2"/>
        </w:numPr>
        <w:spacing w:after="0"/>
        <w:jc w:val="both"/>
        <w:rPr>
          <w:rFonts w:ascii="Times New Roman" w:hAnsi="Times New Roman"/>
          <w:sz w:val="24"/>
          <w:szCs w:val="24"/>
        </w:rPr>
      </w:pPr>
      <w:r>
        <w:rPr>
          <w:rFonts w:ascii="Times New Roman" w:hAnsi="Times New Roman"/>
          <w:sz w:val="24"/>
          <w:szCs w:val="24"/>
        </w:rPr>
        <w:t>территориальные органы Федеральной службы по труду и занятости (Роструд);</w:t>
      </w:r>
    </w:p>
    <w:p w:rsidR="00E466F6" w:rsidRDefault="00CA7985">
      <w:pPr>
        <w:numPr>
          <w:ilvl w:val="0"/>
          <w:numId w:val="2"/>
        </w:numPr>
        <w:spacing w:after="0"/>
        <w:jc w:val="both"/>
        <w:rPr>
          <w:rFonts w:ascii="Times New Roman" w:hAnsi="Times New Roman"/>
          <w:sz w:val="24"/>
          <w:szCs w:val="24"/>
        </w:rPr>
      </w:pPr>
      <w:r>
        <w:rPr>
          <w:rFonts w:ascii="Times New Roman" w:hAnsi="Times New Roman"/>
          <w:sz w:val="24"/>
          <w:szCs w:val="24"/>
        </w:rPr>
        <w:t>военкоматы;</w:t>
      </w:r>
    </w:p>
    <w:p w:rsidR="00E466F6" w:rsidRDefault="00CA7985">
      <w:pPr>
        <w:numPr>
          <w:ilvl w:val="0"/>
          <w:numId w:val="2"/>
        </w:numPr>
        <w:spacing w:after="0"/>
        <w:jc w:val="both"/>
        <w:rPr>
          <w:rFonts w:ascii="Times New Roman" w:hAnsi="Times New Roman"/>
          <w:sz w:val="24"/>
          <w:szCs w:val="24"/>
        </w:rPr>
      </w:pPr>
      <w:r>
        <w:rPr>
          <w:rFonts w:ascii="Times New Roman" w:hAnsi="Times New Roman"/>
          <w:sz w:val="24"/>
          <w:szCs w:val="24"/>
        </w:rPr>
        <w:t>иные органы и организации в случаях, установленных нормативными правовыми актами, обязательными для исполнения.</w:t>
      </w:r>
    </w:p>
    <w:p w:rsidR="00E466F6" w:rsidRDefault="00CA7985">
      <w:pPr>
        <w:pStyle w:val="10"/>
        <w:spacing w:before="360" w:after="0"/>
        <w:jc w:val="center"/>
        <w:rPr>
          <w:rFonts w:ascii="Times New Roman" w:eastAsia="Times New Roman" w:hAnsi="Times New Roman" w:cs="Times New Roman"/>
          <w:b/>
          <w:bCs/>
          <w:sz w:val="24"/>
          <w:szCs w:val="24"/>
        </w:rPr>
      </w:pPr>
      <w:r>
        <w:rPr>
          <w:rFonts w:ascii="Times New Roman" w:hAnsi="Times New Roman"/>
          <w:b/>
          <w:bCs/>
          <w:sz w:val="24"/>
          <w:szCs w:val="24"/>
        </w:rPr>
        <w:t>Права субъектов персональных данных</w:t>
      </w:r>
    </w:p>
    <w:p w:rsidR="00E466F6" w:rsidRDefault="00CA7985">
      <w:pPr>
        <w:spacing w:after="0"/>
        <w:ind w:firstLine="567"/>
        <w:jc w:val="both"/>
        <w:rPr>
          <w:rFonts w:ascii="Times New Roman" w:eastAsia="Times New Roman" w:hAnsi="Times New Roman" w:cs="Times New Roman"/>
          <w:sz w:val="24"/>
          <w:szCs w:val="24"/>
        </w:rPr>
      </w:pPr>
      <w:r>
        <w:rPr>
          <w:rFonts w:ascii="Times New Roman" w:hAnsi="Times New Roman"/>
          <w:sz w:val="24"/>
          <w:szCs w:val="24"/>
        </w:rPr>
        <w:t xml:space="preserve">Субъект персональных данных вправе: </w:t>
      </w:r>
    </w:p>
    <w:p w:rsidR="00E466F6" w:rsidRDefault="00CA7985">
      <w:pPr>
        <w:numPr>
          <w:ilvl w:val="0"/>
          <w:numId w:val="2"/>
        </w:numPr>
        <w:spacing w:after="0"/>
        <w:jc w:val="both"/>
        <w:rPr>
          <w:rFonts w:ascii="Times New Roman" w:hAnsi="Times New Roman"/>
          <w:sz w:val="24"/>
          <w:szCs w:val="24"/>
        </w:rPr>
      </w:pPr>
      <w:r>
        <w:rPr>
          <w:rFonts w:ascii="Times New Roman" w:hAnsi="Times New Roman"/>
          <w:sz w:val="24"/>
          <w:szCs w:val="24"/>
        </w:rPr>
        <w:t>требовать от Общества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E466F6" w:rsidRDefault="00CA7985">
      <w:pPr>
        <w:numPr>
          <w:ilvl w:val="0"/>
          <w:numId w:val="2"/>
        </w:numPr>
        <w:spacing w:after="0"/>
        <w:jc w:val="both"/>
        <w:rPr>
          <w:rFonts w:ascii="Times New Roman" w:hAnsi="Times New Roman"/>
          <w:sz w:val="24"/>
          <w:szCs w:val="24"/>
        </w:rPr>
      </w:pPr>
      <w:r>
        <w:rPr>
          <w:rFonts w:ascii="Times New Roman" w:hAnsi="Times New Roman"/>
          <w:sz w:val="24"/>
          <w:szCs w:val="24"/>
        </w:rPr>
        <w:t>требовать перечень своих персональных данных, обрабатываемых Обществом и информацию об источнике их получения;</w:t>
      </w:r>
    </w:p>
    <w:p w:rsidR="00E466F6" w:rsidRDefault="00CA7985">
      <w:pPr>
        <w:numPr>
          <w:ilvl w:val="0"/>
          <w:numId w:val="2"/>
        </w:numPr>
        <w:spacing w:after="0"/>
        <w:jc w:val="both"/>
        <w:rPr>
          <w:rFonts w:ascii="Times New Roman" w:hAnsi="Times New Roman"/>
          <w:sz w:val="24"/>
          <w:szCs w:val="24"/>
        </w:rPr>
      </w:pPr>
      <w:r>
        <w:rPr>
          <w:rFonts w:ascii="Times New Roman" w:hAnsi="Times New Roman"/>
          <w:sz w:val="24"/>
          <w:szCs w:val="24"/>
        </w:rPr>
        <w:lastRenderedPageBreak/>
        <w:t>получать информацию о сроках обработки своих персональных данных, в том числе о сроках их хранения;</w:t>
      </w:r>
    </w:p>
    <w:p w:rsidR="00E466F6" w:rsidRDefault="00CA7985">
      <w:pPr>
        <w:numPr>
          <w:ilvl w:val="0"/>
          <w:numId w:val="2"/>
        </w:numPr>
        <w:spacing w:after="0"/>
        <w:jc w:val="both"/>
        <w:rPr>
          <w:rFonts w:ascii="Times New Roman" w:hAnsi="Times New Roman"/>
          <w:sz w:val="24"/>
          <w:szCs w:val="24"/>
        </w:rPr>
      </w:pPr>
      <w:r>
        <w:rPr>
          <w:rFonts w:ascii="Times New Roman" w:hAnsi="Times New Roman"/>
          <w:sz w:val="24"/>
          <w:szCs w:val="24"/>
        </w:rPr>
        <w:t>требовать извещения всех лиц, которым ранее были сообщены неверные или неполные его персональные данные, обо всех произведенных в них исключениях, исправлениях или дополнениях;</w:t>
      </w:r>
    </w:p>
    <w:p w:rsidR="00E466F6" w:rsidRDefault="00CA7985">
      <w:pPr>
        <w:numPr>
          <w:ilvl w:val="0"/>
          <w:numId w:val="2"/>
        </w:numPr>
        <w:spacing w:after="0"/>
        <w:jc w:val="both"/>
        <w:rPr>
          <w:rFonts w:ascii="Times New Roman" w:hAnsi="Times New Roman"/>
          <w:sz w:val="24"/>
          <w:szCs w:val="24"/>
          <w:shd w:val="clear" w:color="auto" w:fill="BFB1D0"/>
        </w:rPr>
      </w:pPr>
      <w:r w:rsidRPr="00CA7985">
        <w:rPr>
          <w:rFonts w:ascii="Times New Roman" w:hAnsi="Times New Roman"/>
          <w:sz w:val="24"/>
          <w:szCs w:val="24"/>
        </w:rPr>
        <w:t>требовать прекратить обработку персональных данных.</w:t>
      </w:r>
      <w:r>
        <w:rPr>
          <w:rFonts w:ascii="Times New Roman" w:hAnsi="Times New Roman"/>
          <w:sz w:val="24"/>
          <w:szCs w:val="24"/>
          <w:shd w:val="clear" w:color="auto" w:fill="BFB1D0"/>
        </w:rPr>
        <w:t xml:space="preserve"> </w:t>
      </w:r>
    </w:p>
    <w:p w:rsidR="00E466F6" w:rsidRDefault="00CA7985">
      <w:pPr>
        <w:spacing w:after="0"/>
        <w:ind w:firstLine="567"/>
        <w:jc w:val="both"/>
        <w:rPr>
          <w:rFonts w:ascii="Times New Roman" w:eastAsia="Times New Roman" w:hAnsi="Times New Roman" w:cs="Times New Roman"/>
          <w:sz w:val="24"/>
          <w:szCs w:val="24"/>
        </w:rPr>
      </w:pPr>
      <w:r>
        <w:rPr>
          <w:rFonts w:ascii="Times New Roman" w:hAnsi="Times New Roman"/>
          <w:sz w:val="24"/>
          <w:szCs w:val="24"/>
        </w:rPr>
        <w:t>Для реализации вышеуказанных прав субъект персональных данных, может в порядке, установленном ст. 14 Закона о персональных данных, обратиться в Общество с соответствующим запросом. Для выполнения таких запросов представитель Общества устанавливает личность субъекта персональных данных и при необходимости запрашивает дополнительную информацию.</w:t>
      </w:r>
    </w:p>
    <w:p w:rsidR="00E466F6" w:rsidRDefault="00CA7985">
      <w:pPr>
        <w:spacing w:after="0"/>
        <w:ind w:firstLine="567"/>
        <w:jc w:val="both"/>
        <w:rPr>
          <w:rFonts w:ascii="Times New Roman" w:eastAsia="Times New Roman" w:hAnsi="Times New Roman" w:cs="Times New Roman"/>
          <w:sz w:val="24"/>
          <w:szCs w:val="24"/>
        </w:rPr>
      </w:pPr>
      <w:r>
        <w:rPr>
          <w:rFonts w:ascii="Times New Roman" w:hAnsi="Times New Roman"/>
          <w:sz w:val="24"/>
          <w:szCs w:val="24"/>
        </w:rPr>
        <w:t>Если субъект персональных данных считает, что Общество осуществляет обработку его персональных данных с нарушением требований законодательства о персональных данных или иным образом нарушает его права и свободы, субъект персон</w:t>
      </w:r>
      <w:bookmarkStart w:id="0" w:name="_GoBack"/>
      <w:bookmarkEnd w:id="0"/>
      <w:r>
        <w:rPr>
          <w:rFonts w:ascii="Times New Roman" w:hAnsi="Times New Roman"/>
          <w:sz w:val="24"/>
          <w:szCs w:val="24"/>
        </w:rPr>
        <w:t>альных данных вправе обжаловать действия или бездействие Общества в порядке, предусмотренном законодательством Российской Федерации.</w:t>
      </w:r>
    </w:p>
    <w:p w:rsidR="00E466F6" w:rsidRDefault="00CA7985">
      <w:pPr>
        <w:pStyle w:val="10"/>
        <w:spacing w:before="360" w:after="0"/>
        <w:jc w:val="center"/>
        <w:rPr>
          <w:rFonts w:ascii="Times New Roman" w:eastAsia="Times New Roman" w:hAnsi="Times New Roman" w:cs="Times New Roman"/>
          <w:b/>
          <w:bCs/>
          <w:sz w:val="24"/>
          <w:szCs w:val="24"/>
        </w:rPr>
      </w:pPr>
      <w:r>
        <w:rPr>
          <w:rFonts w:ascii="Times New Roman" w:hAnsi="Times New Roman"/>
          <w:b/>
          <w:bCs/>
          <w:sz w:val="24"/>
          <w:szCs w:val="24"/>
        </w:rPr>
        <w:t>Права и обязанности Общества как оператора персональных данных</w:t>
      </w:r>
    </w:p>
    <w:p w:rsidR="00E466F6" w:rsidRDefault="00CA7985">
      <w:pPr>
        <w:spacing w:after="0"/>
        <w:ind w:firstLine="708"/>
        <w:jc w:val="both"/>
        <w:rPr>
          <w:rFonts w:ascii="Times New Roman" w:eastAsia="Times New Roman" w:hAnsi="Times New Roman" w:cs="Times New Roman"/>
          <w:sz w:val="24"/>
          <w:szCs w:val="24"/>
        </w:rPr>
      </w:pPr>
      <w:r>
        <w:rPr>
          <w:rFonts w:ascii="Times New Roman" w:hAnsi="Times New Roman"/>
          <w:sz w:val="24"/>
          <w:szCs w:val="24"/>
        </w:rPr>
        <w:t>Общество в соответствии с Законом о персональных данных в том числе, но не исключительно, исполняет следующие обязанности:</w:t>
      </w:r>
    </w:p>
    <w:p w:rsidR="00E466F6" w:rsidRDefault="00CA7985">
      <w:pPr>
        <w:numPr>
          <w:ilvl w:val="0"/>
          <w:numId w:val="2"/>
        </w:numPr>
        <w:spacing w:after="0"/>
        <w:jc w:val="both"/>
        <w:rPr>
          <w:rFonts w:ascii="Times New Roman" w:hAnsi="Times New Roman"/>
          <w:sz w:val="24"/>
          <w:szCs w:val="24"/>
        </w:rPr>
      </w:pPr>
      <w:r>
        <w:rPr>
          <w:rFonts w:ascii="Times New Roman" w:hAnsi="Times New Roman"/>
          <w:sz w:val="24"/>
          <w:szCs w:val="24"/>
        </w:rPr>
        <w:t>предоставляет субъекту персональных данных или его представителю по их просьбе информацию, предусмотренную Законом о персональных данных, в том числе о наличии персональных данных, относящихся к соответствующему субъекту персональных данных, а также предоставляет возможность ознакомления с этими персональными данными;</w:t>
      </w:r>
    </w:p>
    <w:p w:rsidR="00E466F6" w:rsidRDefault="00CA7985">
      <w:pPr>
        <w:numPr>
          <w:ilvl w:val="0"/>
          <w:numId w:val="2"/>
        </w:numPr>
        <w:spacing w:after="0"/>
        <w:jc w:val="both"/>
        <w:rPr>
          <w:rFonts w:ascii="Times New Roman" w:hAnsi="Times New Roman"/>
          <w:sz w:val="24"/>
          <w:szCs w:val="24"/>
        </w:rPr>
      </w:pPr>
      <w:r>
        <w:rPr>
          <w:rFonts w:ascii="Times New Roman" w:hAnsi="Times New Roman"/>
          <w:sz w:val="24"/>
          <w:szCs w:val="24"/>
        </w:rPr>
        <w:t xml:space="preserve"> осуществляет оценку вреда, который может быть причинен субъектам персональных данных в случае нарушения Федерального закона от 27 июля 2006 г. № 152-ФЗ «О персональных данных»; </w:t>
      </w:r>
    </w:p>
    <w:p w:rsidR="00E466F6" w:rsidRDefault="00CA7985">
      <w:pPr>
        <w:numPr>
          <w:ilvl w:val="0"/>
          <w:numId w:val="2"/>
        </w:numPr>
        <w:spacing w:after="0"/>
        <w:jc w:val="both"/>
        <w:rPr>
          <w:rFonts w:ascii="Times New Roman" w:hAnsi="Times New Roman"/>
          <w:sz w:val="24"/>
          <w:szCs w:val="24"/>
        </w:rPr>
      </w:pPr>
      <w:r>
        <w:rPr>
          <w:rFonts w:ascii="Times New Roman" w:hAnsi="Times New Roman"/>
          <w:sz w:val="24"/>
          <w:szCs w:val="24"/>
        </w:rPr>
        <w:t>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дает в письменной форме мотивированный ответ, содержащий ссылку на положение федерального закона, являющееся основанием для такого отказа;</w:t>
      </w:r>
    </w:p>
    <w:p w:rsidR="00E466F6" w:rsidRDefault="00CA7985">
      <w:pPr>
        <w:numPr>
          <w:ilvl w:val="0"/>
          <w:numId w:val="2"/>
        </w:numPr>
        <w:spacing w:after="0"/>
        <w:jc w:val="both"/>
        <w:rPr>
          <w:rFonts w:ascii="Times New Roman" w:hAnsi="Times New Roman"/>
          <w:sz w:val="24"/>
          <w:szCs w:val="24"/>
        </w:rPr>
      </w:pPr>
      <w:r>
        <w:rPr>
          <w:rFonts w:ascii="Times New Roman" w:hAnsi="Times New Roman"/>
          <w:sz w:val="24"/>
          <w:szCs w:val="24"/>
        </w:rPr>
        <w:t>разъясняет субъекту персональных данных юридические последствия отказа предоставить его персональные данные и (или) дать согласие на их обработку, если в соответствии с федеральным законом предоставление персональных данных и (или) получение Обществом согласия на обработку персональных данных являются обязательными;</w:t>
      </w:r>
    </w:p>
    <w:p w:rsidR="00E466F6" w:rsidRDefault="00CA7985">
      <w:pPr>
        <w:numPr>
          <w:ilvl w:val="0"/>
          <w:numId w:val="2"/>
        </w:numPr>
        <w:spacing w:after="0"/>
        <w:jc w:val="both"/>
        <w:rPr>
          <w:rFonts w:ascii="Times New Roman" w:hAnsi="Times New Roman"/>
          <w:sz w:val="24"/>
          <w:szCs w:val="24"/>
        </w:rPr>
      </w:pPr>
      <w:r>
        <w:rPr>
          <w:rFonts w:ascii="Times New Roman" w:hAnsi="Times New Roman"/>
          <w:sz w:val="24"/>
          <w:szCs w:val="24"/>
        </w:rPr>
        <w:t>в случае получения персональных данных не от субъекта персональных данных предоставляет субъекту персональных данных (за исключением установленных Законом о персональных данных случаев) до начала обработки таких персональных данных информацию, предусмотренную Законом о персональных данных;</w:t>
      </w:r>
    </w:p>
    <w:p w:rsidR="00E466F6" w:rsidRDefault="00CA7985">
      <w:pPr>
        <w:numPr>
          <w:ilvl w:val="0"/>
          <w:numId w:val="2"/>
        </w:numPr>
        <w:spacing w:after="0"/>
        <w:jc w:val="both"/>
        <w:rPr>
          <w:rFonts w:ascii="Times New Roman" w:hAnsi="Times New Roman"/>
          <w:sz w:val="24"/>
          <w:szCs w:val="24"/>
        </w:rPr>
      </w:pPr>
      <w:r>
        <w:rPr>
          <w:rFonts w:ascii="Times New Roman" w:hAnsi="Times New Roman"/>
          <w:sz w:val="24"/>
          <w:szCs w:val="24"/>
        </w:rPr>
        <w:t xml:space="preserve">при сборе персональных данных, в том числе посредством информационно-телекоммуникационной сети «Интернет», запись, систематизация,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за пределами территории Российской </w:t>
      </w:r>
      <w:r>
        <w:rPr>
          <w:rFonts w:ascii="Times New Roman" w:hAnsi="Times New Roman"/>
          <w:sz w:val="24"/>
          <w:szCs w:val="24"/>
        </w:rPr>
        <w:lastRenderedPageBreak/>
        <w:t>Федерации, не допускается, за исключением случаев, указанных в Законе о персональных данных;</w:t>
      </w:r>
    </w:p>
    <w:p w:rsidR="00E466F6" w:rsidRDefault="00CA7985">
      <w:pPr>
        <w:numPr>
          <w:ilvl w:val="0"/>
          <w:numId w:val="2"/>
        </w:numPr>
        <w:spacing w:after="0"/>
        <w:jc w:val="both"/>
        <w:rPr>
          <w:rFonts w:ascii="Times New Roman" w:hAnsi="Times New Roman"/>
          <w:sz w:val="24"/>
          <w:szCs w:val="24"/>
        </w:rPr>
      </w:pPr>
      <w:r>
        <w:rPr>
          <w:rFonts w:ascii="Times New Roman" w:hAnsi="Times New Roman"/>
          <w:sz w:val="24"/>
          <w:szCs w:val="24"/>
        </w:rPr>
        <w:t>вносит необходимые изменения в персональные данные в случае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а также уведомляет об этом субъекта персональных данных или его представителя и принимает разумные меры для уведомления третьих лиц, которым персональные данные этого субъекта были переданы;</w:t>
      </w:r>
    </w:p>
    <w:p w:rsidR="00E466F6" w:rsidRDefault="00CA7985">
      <w:pPr>
        <w:numPr>
          <w:ilvl w:val="0"/>
          <w:numId w:val="2"/>
        </w:numPr>
        <w:spacing w:after="0"/>
        <w:jc w:val="both"/>
        <w:rPr>
          <w:rFonts w:ascii="Times New Roman" w:hAnsi="Times New Roman"/>
          <w:sz w:val="24"/>
          <w:szCs w:val="24"/>
        </w:rPr>
      </w:pPr>
      <w:r>
        <w:rPr>
          <w:rFonts w:ascii="Times New Roman" w:hAnsi="Times New Roman"/>
          <w:sz w:val="24"/>
          <w:szCs w:val="24"/>
        </w:rPr>
        <w:t>уничтожает персональные данные в случае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а также уведомляет об этом субъекта персональных данных или его представителя и принимает разумные меры для уведомления третьих лиц, которым персональные данные этого субъекта были переданы;</w:t>
      </w:r>
    </w:p>
    <w:p w:rsidR="00E466F6" w:rsidRPr="006E1D0A" w:rsidRDefault="00CA7985">
      <w:pPr>
        <w:numPr>
          <w:ilvl w:val="0"/>
          <w:numId w:val="2"/>
        </w:numPr>
        <w:spacing w:after="0"/>
        <w:jc w:val="both"/>
        <w:rPr>
          <w:rFonts w:ascii="Times New Roman" w:hAnsi="Times New Roman"/>
          <w:sz w:val="24"/>
          <w:szCs w:val="24"/>
        </w:rPr>
      </w:pPr>
      <w:r w:rsidRPr="006E1D0A">
        <w:rPr>
          <w:rFonts w:ascii="Times New Roman" w:hAnsi="Times New Roman"/>
          <w:sz w:val="24"/>
          <w:szCs w:val="24"/>
        </w:rPr>
        <w:t>прекращает обработку персональных данных при достижении целей их обработки;</w:t>
      </w:r>
    </w:p>
    <w:p w:rsidR="00E466F6" w:rsidRPr="006E1D0A" w:rsidRDefault="00CA7985">
      <w:pPr>
        <w:numPr>
          <w:ilvl w:val="0"/>
          <w:numId w:val="2"/>
        </w:numPr>
        <w:spacing w:after="0"/>
        <w:jc w:val="both"/>
        <w:rPr>
          <w:rFonts w:ascii="Times New Roman" w:hAnsi="Times New Roman"/>
          <w:sz w:val="24"/>
          <w:szCs w:val="24"/>
        </w:rPr>
      </w:pPr>
      <w:r w:rsidRPr="006E1D0A">
        <w:rPr>
          <w:rFonts w:ascii="Times New Roman" w:hAnsi="Times New Roman"/>
          <w:sz w:val="24"/>
          <w:szCs w:val="24"/>
        </w:rPr>
        <w:t>осуществляет обезличивание и передачу обезличенных персональных данных по требованию Министерства цифрового развития, связи и массовых коммуникаций Российской Федерации о предоставлении обезличенных данных в порядке, установленном  Постановлением Правительства Российской Федерации от 1 августа 2025 г. № 1154 "Об утверждении требований к обезличиванию персональных данных, методов обезличивания персональных данных и Правил обезличивания персональных данных".</w:t>
      </w:r>
    </w:p>
    <w:p w:rsidR="00E466F6" w:rsidRDefault="00CA7985">
      <w:pPr>
        <w:spacing w:after="0"/>
        <w:ind w:firstLine="708"/>
        <w:jc w:val="both"/>
        <w:rPr>
          <w:rFonts w:ascii="Times New Roman" w:eastAsia="Times New Roman" w:hAnsi="Times New Roman" w:cs="Times New Roman"/>
          <w:sz w:val="24"/>
          <w:szCs w:val="24"/>
        </w:rPr>
      </w:pPr>
      <w:r w:rsidRPr="006E1D0A">
        <w:rPr>
          <w:rFonts w:ascii="Times New Roman" w:hAnsi="Times New Roman"/>
          <w:sz w:val="24"/>
          <w:szCs w:val="24"/>
        </w:rPr>
        <w:t>Общество в соответствии с Законом о персональных данных в том числе, но не исключительно имеет право:</w:t>
      </w:r>
    </w:p>
    <w:p w:rsidR="00E466F6" w:rsidRDefault="00CA7985">
      <w:pPr>
        <w:numPr>
          <w:ilvl w:val="0"/>
          <w:numId w:val="2"/>
        </w:numPr>
        <w:spacing w:after="0"/>
        <w:jc w:val="both"/>
        <w:rPr>
          <w:rFonts w:ascii="Times New Roman" w:hAnsi="Times New Roman"/>
          <w:sz w:val="24"/>
          <w:szCs w:val="24"/>
        </w:rPr>
      </w:pPr>
      <w:r>
        <w:rPr>
          <w:rFonts w:ascii="Times New Roman" w:hAnsi="Times New Roman"/>
          <w:sz w:val="24"/>
          <w:szCs w:val="24"/>
        </w:rPr>
        <w:t>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w:t>
      </w:r>
    </w:p>
    <w:p w:rsidR="00E466F6" w:rsidRDefault="00CA7985">
      <w:pPr>
        <w:numPr>
          <w:ilvl w:val="0"/>
          <w:numId w:val="2"/>
        </w:numPr>
        <w:spacing w:after="0"/>
        <w:jc w:val="both"/>
        <w:rPr>
          <w:rFonts w:ascii="Times New Roman" w:hAnsi="Times New Roman"/>
          <w:sz w:val="24"/>
          <w:szCs w:val="24"/>
        </w:rPr>
      </w:pPr>
      <w:r>
        <w:rPr>
          <w:rFonts w:ascii="Times New Roman" w:hAnsi="Times New Roman"/>
          <w:sz w:val="24"/>
          <w:szCs w:val="24"/>
        </w:rPr>
        <w:t>продолжить обработку персональных данных без согласия субъекта персональных данных при наличии оснований, указанных в Законе о персональных данных, в случае отзыва субъектом персональных данных согласия на обработку персональных данных;</w:t>
      </w:r>
    </w:p>
    <w:p w:rsidR="00E466F6" w:rsidRDefault="00CA7985">
      <w:pPr>
        <w:numPr>
          <w:ilvl w:val="0"/>
          <w:numId w:val="2"/>
        </w:numPr>
        <w:spacing w:after="0"/>
        <w:jc w:val="both"/>
        <w:rPr>
          <w:rFonts w:ascii="Times New Roman" w:hAnsi="Times New Roman"/>
          <w:sz w:val="24"/>
          <w:szCs w:val="24"/>
        </w:rPr>
      </w:pPr>
      <w:r>
        <w:rPr>
          <w:rFonts w:ascii="Times New Roman" w:hAnsi="Times New Roman"/>
          <w:sz w:val="24"/>
          <w:szCs w:val="24"/>
        </w:rPr>
        <w:t>мотивированно отказать субъекту персональных данных в выполнении повторного запроса на предоставление необходимой информации и ознакомления с обрабатываемыми персональными данными, не соответствующего условиям, предусмотренным Законом о персональных данных;</w:t>
      </w:r>
    </w:p>
    <w:p w:rsidR="00E466F6" w:rsidRDefault="00CA7985">
      <w:pPr>
        <w:numPr>
          <w:ilvl w:val="0"/>
          <w:numId w:val="2"/>
        </w:numPr>
        <w:spacing w:after="0"/>
        <w:jc w:val="both"/>
        <w:rPr>
          <w:rFonts w:ascii="Times New Roman" w:hAnsi="Times New Roman"/>
          <w:sz w:val="24"/>
          <w:szCs w:val="24"/>
        </w:rPr>
      </w:pPr>
      <w:r w:rsidRPr="006E1D0A">
        <w:rPr>
          <w:rFonts w:ascii="Times New Roman" w:hAnsi="Times New Roman"/>
          <w:sz w:val="24"/>
          <w:szCs w:val="24"/>
        </w:rPr>
        <w:t>осуществлять обработку персональных данных в форме обезличивания в порядке, установленном локальным нормативным актом Общества.</w:t>
      </w:r>
    </w:p>
    <w:p w:rsidR="00E466F6" w:rsidRPr="006E1D0A" w:rsidRDefault="00CA7985">
      <w:pPr>
        <w:pStyle w:val="10"/>
        <w:spacing w:before="360" w:after="0"/>
        <w:jc w:val="center"/>
        <w:rPr>
          <w:rFonts w:ascii="Times New Roman" w:hAnsi="Times New Roman"/>
          <w:b/>
          <w:kern w:val="0"/>
          <w:sz w:val="24"/>
          <w:szCs w:val="24"/>
        </w:rPr>
      </w:pPr>
      <w:r w:rsidRPr="006E1D0A">
        <w:rPr>
          <w:rFonts w:ascii="Times New Roman" w:hAnsi="Times New Roman"/>
          <w:b/>
          <w:kern w:val="0"/>
          <w:sz w:val="24"/>
          <w:szCs w:val="24"/>
        </w:rPr>
        <w:t>Защита персональных данных</w:t>
      </w:r>
    </w:p>
    <w:p w:rsidR="00E466F6" w:rsidRDefault="00CA7985">
      <w:pPr>
        <w:spacing w:after="0"/>
        <w:jc w:val="both"/>
        <w:rPr>
          <w:rFonts w:ascii="Times New Roman" w:eastAsia="Times New Roman" w:hAnsi="Times New Roman" w:cs="Times New Roman"/>
          <w:sz w:val="24"/>
          <w:szCs w:val="24"/>
        </w:rPr>
      </w:pPr>
      <w:r>
        <w:rPr>
          <w:rFonts w:ascii="Times New Roman" w:hAnsi="Times New Roman"/>
          <w:sz w:val="24"/>
          <w:szCs w:val="24"/>
        </w:rPr>
        <w:t>Защите подлежат:</w:t>
      </w:r>
    </w:p>
    <w:p w:rsidR="00E466F6" w:rsidRDefault="00CA7985">
      <w:pPr>
        <w:numPr>
          <w:ilvl w:val="0"/>
          <w:numId w:val="2"/>
        </w:numPr>
        <w:spacing w:after="0"/>
        <w:jc w:val="both"/>
        <w:rPr>
          <w:rFonts w:ascii="Times New Roman" w:hAnsi="Times New Roman"/>
          <w:sz w:val="24"/>
          <w:szCs w:val="24"/>
        </w:rPr>
      </w:pPr>
      <w:r>
        <w:rPr>
          <w:rFonts w:ascii="Times New Roman" w:hAnsi="Times New Roman"/>
          <w:sz w:val="24"/>
          <w:szCs w:val="24"/>
        </w:rPr>
        <w:t>персональные данные, содержащиеся в копиях документов;</w:t>
      </w:r>
    </w:p>
    <w:p w:rsidR="00E466F6" w:rsidRDefault="00CA7985">
      <w:pPr>
        <w:numPr>
          <w:ilvl w:val="0"/>
          <w:numId w:val="2"/>
        </w:numPr>
        <w:spacing w:after="0"/>
        <w:jc w:val="both"/>
        <w:rPr>
          <w:rFonts w:ascii="Times New Roman" w:hAnsi="Times New Roman"/>
          <w:sz w:val="24"/>
          <w:szCs w:val="24"/>
        </w:rPr>
      </w:pPr>
      <w:r>
        <w:rPr>
          <w:rFonts w:ascii="Times New Roman" w:hAnsi="Times New Roman"/>
          <w:sz w:val="24"/>
          <w:szCs w:val="24"/>
        </w:rPr>
        <w:t>персональные данные, содержащиеся в документах, созданных Обществом;</w:t>
      </w:r>
    </w:p>
    <w:p w:rsidR="00E466F6" w:rsidRDefault="00CA7985">
      <w:pPr>
        <w:numPr>
          <w:ilvl w:val="0"/>
          <w:numId w:val="2"/>
        </w:numPr>
        <w:spacing w:after="0"/>
        <w:jc w:val="both"/>
        <w:rPr>
          <w:rFonts w:ascii="Times New Roman" w:hAnsi="Times New Roman"/>
          <w:sz w:val="24"/>
          <w:szCs w:val="24"/>
        </w:rPr>
      </w:pPr>
      <w:r>
        <w:rPr>
          <w:rFonts w:ascii="Times New Roman" w:hAnsi="Times New Roman"/>
          <w:sz w:val="24"/>
          <w:szCs w:val="24"/>
        </w:rPr>
        <w:t>персональные данные, занесенные в учетные формы;</w:t>
      </w:r>
    </w:p>
    <w:p w:rsidR="00E466F6" w:rsidRDefault="00CA7985">
      <w:pPr>
        <w:numPr>
          <w:ilvl w:val="0"/>
          <w:numId w:val="2"/>
        </w:numPr>
        <w:spacing w:after="0"/>
        <w:jc w:val="both"/>
        <w:rPr>
          <w:rFonts w:ascii="Times New Roman" w:hAnsi="Times New Roman"/>
          <w:sz w:val="24"/>
          <w:szCs w:val="24"/>
        </w:rPr>
      </w:pPr>
      <w:r>
        <w:rPr>
          <w:rFonts w:ascii="Times New Roman" w:hAnsi="Times New Roman"/>
          <w:sz w:val="24"/>
          <w:szCs w:val="24"/>
        </w:rPr>
        <w:t>записи, содержащие персональные данные;</w:t>
      </w:r>
    </w:p>
    <w:p w:rsidR="00E466F6" w:rsidRDefault="00CA7985">
      <w:pPr>
        <w:numPr>
          <w:ilvl w:val="0"/>
          <w:numId w:val="2"/>
        </w:numPr>
        <w:spacing w:after="0"/>
        <w:jc w:val="both"/>
        <w:rPr>
          <w:rFonts w:ascii="Times New Roman" w:hAnsi="Times New Roman"/>
          <w:sz w:val="24"/>
          <w:szCs w:val="24"/>
        </w:rPr>
      </w:pPr>
      <w:r>
        <w:rPr>
          <w:rFonts w:ascii="Times New Roman" w:hAnsi="Times New Roman"/>
          <w:sz w:val="24"/>
          <w:szCs w:val="24"/>
        </w:rPr>
        <w:t>персональные данные, содержащиеся на электронных носителях;</w:t>
      </w:r>
    </w:p>
    <w:p w:rsidR="00E466F6" w:rsidRDefault="00CA7985">
      <w:pPr>
        <w:numPr>
          <w:ilvl w:val="0"/>
          <w:numId w:val="2"/>
        </w:numPr>
        <w:spacing w:after="0"/>
        <w:jc w:val="both"/>
        <w:rPr>
          <w:rFonts w:ascii="Times New Roman" w:hAnsi="Times New Roman"/>
          <w:sz w:val="24"/>
          <w:szCs w:val="24"/>
        </w:rPr>
      </w:pPr>
      <w:r>
        <w:rPr>
          <w:rFonts w:ascii="Times New Roman" w:hAnsi="Times New Roman"/>
          <w:sz w:val="24"/>
          <w:szCs w:val="24"/>
        </w:rPr>
        <w:t>персональные данные, содержащиеся в информационных системах персональных данных.</w:t>
      </w:r>
    </w:p>
    <w:p w:rsidR="00E466F6" w:rsidRDefault="00CA7985">
      <w:pPr>
        <w:spacing w:after="0"/>
        <w:ind w:firstLine="567"/>
        <w:jc w:val="both"/>
        <w:rPr>
          <w:rFonts w:ascii="Times New Roman" w:eastAsia="Times New Roman" w:hAnsi="Times New Roman" w:cs="Times New Roman"/>
          <w:sz w:val="24"/>
          <w:szCs w:val="24"/>
        </w:rPr>
      </w:pPr>
      <w:r>
        <w:rPr>
          <w:rFonts w:ascii="Times New Roman" w:hAnsi="Times New Roman"/>
          <w:sz w:val="24"/>
          <w:szCs w:val="24"/>
        </w:rPr>
        <w:t xml:space="preserve">Основной задачей защиты персональных данных субъекта при их обработке Обществом является предотвращение несанкционированного доступа к ним третьих лиц, предупреждение </w:t>
      </w:r>
      <w:r>
        <w:rPr>
          <w:rFonts w:ascii="Times New Roman" w:hAnsi="Times New Roman"/>
          <w:sz w:val="24"/>
          <w:szCs w:val="24"/>
        </w:rPr>
        <w:lastRenderedPageBreak/>
        <w:t>преднамеренных программно-технических и иных воздействий с целью хищения персональных данных субъекта, разрушения (уничтожения) или искажения их в процессе обработки.</w:t>
      </w:r>
    </w:p>
    <w:p w:rsidR="00E466F6" w:rsidRDefault="00CA7985">
      <w:pPr>
        <w:spacing w:after="0"/>
        <w:ind w:firstLine="567"/>
        <w:jc w:val="both"/>
        <w:rPr>
          <w:rStyle w:val="Hyperlink0"/>
          <w:rFonts w:eastAsia="Arial Unicode MS"/>
        </w:rPr>
      </w:pPr>
      <w:r>
        <w:rPr>
          <w:rFonts w:ascii="Times New Roman" w:hAnsi="Times New Roman"/>
          <w:sz w:val="24"/>
          <w:szCs w:val="24"/>
        </w:rPr>
        <w:t xml:space="preserve">Общество при обработке персональных принимает все необходимые правовые, организационные и технические меры или обеспечивает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в соответствии со </w:t>
      </w:r>
      <w:hyperlink w:anchor="bookmark" w:history="1">
        <w:r>
          <w:rPr>
            <w:rStyle w:val="Hyperlink0"/>
            <w:rFonts w:eastAsia="Arial Unicode MS"/>
          </w:rPr>
          <w:t>статьями 18.1 и 19</w:t>
        </w:r>
      </w:hyperlink>
      <w:r>
        <w:rPr>
          <w:rStyle w:val="Hyperlink0"/>
          <w:rFonts w:eastAsia="Arial Unicode MS"/>
        </w:rPr>
        <w:t xml:space="preserve"> Закона о персональных данных.</w:t>
      </w:r>
    </w:p>
    <w:p w:rsidR="00E466F6" w:rsidRDefault="00CA7985">
      <w:pPr>
        <w:spacing w:after="0"/>
        <w:ind w:firstLine="567"/>
        <w:jc w:val="both"/>
        <w:rPr>
          <w:rStyle w:val="Hyperlink0"/>
          <w:rFonts w:eastAsia="Arial Unicode MS"/>
        </w:rPr>
      </w:pPr>
      <w:r>
        <w:rPr>
          <w:rStyle w:val="Hyperlink0"/>
          <w:rFonts w:eastAsia="Arial Unicode MS"/>
        </w:rPr>
        <w:t xml:space="preserve">Защита персональных данных в Обществе осуществляется на основе следующих принципов: </w:t>
      </w:r>
    </w:p>
    <w:p w:rsidR="00E466F6" w:rsidRDefault="00CA7985">
      <w:pPr>
        <w:numPr>
          <w:ilvl w:val="0"/>
          <w:numId w:val="2"/>
        </w:numPr>
        <w:spacing w:after="0"/>
        <w:jc w:val="both"/>
        <w:rPr>
          <w:rFonts w:ascii="Times New Roman" w:hAnsi="Times New Roman"/>
          <w:sz w:val="24"/>
          <w:szCs w:val="24"/>
        </w:rPr>
      </w:pPr>
      <w:r>
        <w:rPr>
          <w:rStyle w:val="a9"/>
          <w:rFonts w:ascii="Times New Roman" w:hAnsi="Times New Roman"/>
          <w:sz w:val="24"/>
          <w:szCs w:val="24"/>
        </w:rPr>
        <w:t>Законность. Защита персональных данных субъекта основывается на положениях и требованиях действующих нормативных правовых актов, стандартов и методических документов уполномоченных государственных органов в области обработки и защиты персональных данных.</w:t>
      </w:r>
    </w:p>
    <w:p w:rsidR="00E466F6" w:rsidRDefault="00CA7985">
      <w:pPr>
        <w:numPr>
          <w:ilvl w:val="0"/>
          <w:numId w:val="2"/>
        </w:numPr>
        <w:spacing w:after="0"/>
        <w:jc w:val="both"/>
        <w:rPr>
          <w:rFonts w:ascii="Times New Roman" w:hAnsi="Times New Roman"/>
          <w:sz w:val="24"/>
          <w:szCs w:val="24"/>
        </w:rPr>
      </w:pPr>
      <w:r>
        <w:rPr>
          <w:rStyle w:val="a9"/>
          <w:rFonts w:ascii="Times New Roman" w:hAnsi="Times New Roman"/>
          <w:sz w:val="24"/>
          <w:szCs w:val="24"/>
        </w:rPr>
        <w:t xml:space="preserve">Комплексность. Защита персональных данных субъекта обеспечивается комплексом программно-технических средств и поддерживающих их организационных мер, реализованных в Обществе. </w:t>
      </w:r>
    </w:p>
    <w:p w:rsidR="00E466F6" w:rsidRDefault="00CA7985">
      <w:pPr>
        <w:numPr>
          <w:ilvl w:val="0"/>
          <w:numId w:val="2"/>
        </w:numPr>
        <w:spacing w:after="0"/>
        <w:jc w:val="both"/>
        <w:rPr>
          <w:rFonts w:ascii="Times New Roman" w:hAnsi="Times New Roman"/>
          <w:sz w:val="24"/>
          <w:szCs w:val="24"/>
        </w:rPr>
      </w:pPr>
      <w:r>
        <w:rPr>
          <w:rStyle w:val="a9"/>
          <w:rFonts w:ascii="Times New Roman" w:hAnsi="Times New Roman"/>
          <w:sz w:val="24"/>
          <w:szCs w:val="24"/>
        </w:rPr>
        <w:t xml:space="preserve">Непрерывность. Защита персональных данных субъекта обеспечивается на всех этапах их обработки и во всех режимах функционирования систем обработки персональных данных, в том числе при проведении ремонтных работ. </w:t>
      </w:r>
    </w:p>
    <w:p w:rsidR="00E466F6" w:rsidRDefault="00CA7985">
      <w:pPr>
        <w:numPr>
          <w:ilvl w:val="0"/>
          <w:numId w:val="2"/>
        </w:numPr>
        <w:spacing w:after="0"/>
        <w:jc w:val="both"/>
        <w:rPr>
          <w:rFonts w:ascii="Times New Roman" w:hAnsi="Times New Roman"/>
          <w:sz w:val="24"/>
          <w:szCs w:val="24"/>
        </w:rPr>
      </w:pPr>
      <w:r>
        <w:rPr>
          <w:rStyle w:val="a9"/>
          <w:rFonts w:ascii="Times New Roman" w:hAnsi="Times New Roman"/>
          <w:sz w:val="24"/>
          <w:szCs w:val="24"/>
        </w:rPr>
        <w:t xml:space="preserve">Своевременность. Меры, обеспечивающие надлежащий уровень защиты персональных данных субъекта, принимаются до начала их обработки и носят упреждающий характер; </w:t>
      </w:r>
    </w:p>
    <w:p w:rsidR="00E466F6" w:rsidRDefault="00CA7985">
      <w:pPr>
        <w:numPr>
          <w:ilvl w:val="0"/>
          <w:numId w:val="2"/>
        </w:numPr>
        <w:spacing w:after="0"/>
        <w:jc w:val="both"/>
        <w:rPr>
          <w:rFonts w:ascii="Times New Roman" w:hAnsi="Times New Roman"/>
          <w:sz w:val="24"/>
          <w:szCs w:val="24"/>
        </w:rPr>
      </w:pPr>
      <w:r>
        <w:rPr>
          <w:rStyle w:val="a9"/>
          <w:rFonts w:ascii="Times New Roman" w:hAnsi="Times New Roman"/>
          <w:sz w:val="24"/>
          <w:szCs w:val="24"/>
        </w:rPr>
        <w:t>Обязательность контроля. Неотъемлемой частью мер по защите персональных данных субъекта является контроль эффективности системы защиты. Обществом установлены процедуры постоянного контроля использования систем обработки и защиты персональных данных, а результаты контроля регулярно анализируются.</w:t>
      </w:r>
    </w:p>
    <w:p w:rsidR="00E466F6" w:rsidRDefault="00CA7985">
      <w:pPr>
        <w:pStyle w:val="10"/>
        <w:spacing w:before="360" w:after="0"/>
        <w:jc w:val="center"/>
        <w:rPr>
          <w:rStyle w:val="a9"/>
          <w:rFonts w:ascii="Times New Roman" w:eastAsia="Times New Roman" w:hAnsi="Times New Roman" w:cs="Times New Roman"/>
          <w:b/>
          <w:bCs/>
          <w:sz w:val="24"/>
          <w:szCs w:val="24"/>
        </w:rPr>
      </w:pPr>
      <w:r>
        <w:rPr>
          <w:rStyle w:val="a9"/>
          <w:rFonts w:ascii="Times New Roman" w:hAnsi="Times New Roman"/>
          <w:b/>
          <w:bCs/>
          <w:sz w:val="24"/>
          <w:szCs w:val="24"/>
        </w:rPr>
        <w:t>Гарантии конфиденциальности</w:t>
      </w:r>
    </w:p>
    <w:p w:rsidR="00E466F6" w:rsidRDefault="00CA7985">
      <w:pPr>
        <w:spacing w:after="0"/>
        <w:ind w:firstLine="567"/>
        <w:jc w:val="both"/>
        <w:rPr>
          <w:rStyle w:val="Hyperlink0"/>
          <w:rFonts w:eastAsia="Arial Unicode MS"/>
        </w:rPr>
      </w:pPr>
      <w:r>
        <w:rPr>
          <w:rStyle w:val="Hyperlink0"/>
          <w:rFonts w:eastAsia="Arial Unicode MS"/>
        </w:rPr>
        <w:t>Информация, относящаяся к персональным данным, ставшая известной в связи с реализацией трудовых отношений, в связи с оказанием услуг клиентам Общества и в связи с сотрудничеством с контрагентами Общества, является конфиденциальной информацией и охраняется законом.</w:t>
      </w:r>
    </w:p>
    <w:p w:rsidR="00E466F6" w:rsidRDefault="00CA7985">
      <w:pPr>
        <w:spacing w:after="0"/>
        <w:ind w:firstLine="567"/>
        <w:jc w:val="both"/>
        <w:rPr>
          <w:rStyle w:val="Hyperlink0"/>
          <w:rFonts w:eastAsia="Arial Unicode MS"/>
        </w:rPr>
      </w:pPr>
      <w:r>
        <w:rPr>
          <w:rStyle w:val="Hyperlink0"/>
          <w:rFonts w:eastAsia="Arial Unicode MS"/>
        </w:rPr>
        <w:t xml:space="preserve">Работники Общества и иные лица, получившие доступ к обрабатываемым персональным данным, подписывают обязательство о неразглашении персональных данных и предупреждаются о возможной дисциплинарной, административной, </w:t>
      </w:r>
      <w:proofErr w:type="spellStart"/>
      <w:r>
        <w:rPr>
          <w:rStyle w:val="Hyperlink0"/>
          <w:rFonts w:eastAsia="Arial Unicode MS"/>
        </w:rPr>
        <w:t>гражданско</w:t>
      </w:r>
      <w:proofErr w:type="spellEnd"/>
      <w:r>
        <w:rPr>
          <w:rStyle w:val="Hyperlink0"/>
          <w:rFonts w:eastAsia="Arial Unicode MS"/>
        </w:rPr>
        <w:t>–правовой или уголовной ответственности в случае нарушения норм и требований действующего законодательства, регулирующего правила обработки и защиты персональных данных.</w:t>
      </w:r>
    </w:p>
    <w:p w:rsidR="00E466F6" w:rsidRDefault="00CA7985">
      <w:pPr>
        <w:spacing w:after="0"/>
        <w:ind w:firstLine="567"/>
        <w:jc w:val="both"/>
        <w:rPr>
          <w:rStyle w:val="Hyperlink0"/>
          <w:rFonts w:eastAsia="Arial Unicode MS"/>
        </w:rPr>
      </w:pPr>
      <w:r>
        <w:rPr>
          <w:rStyle w:val="Hyperlink0"/>
          <w:rFonts w:eastAsia="Arial Unicode MS"/>
        </w:rPr>
        <w:t>Работники Общества, по вине которых произошло нарушение конфиденциальности персональных данных, и работники, создавшие предпосылки к нарушению конфиденциальности персональных данных, несут ответственность, предусмотренную действующим законодательством Российской Федерации, внутренними документами Общества и условиями трудового договора.</w:t>
      </w:r>
    </w:p>
    <w:p w:rsidR="00E466F6" w:rsidRDefault="00CA7985">
      <w:pPr>
        <w:pStyle w:val="10"/>
        <w:spacing w:before="360" w:after="0"/>
        <w:jc w:val="center"/>
        <w:rPr>
          <w:rStyle w:val="a9"/>
          <w:rFonts w:ascii="Times New Roman" w:eastAsia="Times New Roman" w:hAnsi="Times New Roman" w:cs="Times New Roman"/>
          <w:b/>
          <w:bCs/>
          <w:sz w:val="24"/>
          <w:szCs w:val="24"/>
        </w:rPr>
      </w:pPr>
      <w:r>
        <w:rPr>
          <w:rStyle w:val="a9"/>
          <w:rFonts w:ascii="Times New Roman" w:hAnsi="Times New Roman"/>
          <w:b/>
          <w:bCs/>
          <w:sz w:val="24"/>
          <w:szCs w:val="24"/>
        </w:rPr>
        <w:t>Изменения настоящей Политики</w:t>
      </w:r>
    </w:p>
    <w:p w:rsidR="00E466F6" w:rsidRDefault="00CA7985">
      <w:pPr>
        <w:spacing w:after="0"/>
        <w:ind w:firstLine="567"/>
        <w:jc w:val="both"/>
      </w:pPr>
      <w:r>
        <w:rPr>
          <w:rStyle w:val="Hyperlink0"/>
          <w:rFonts w:eastAsia="Arial Unicode MS"/>
        </w:rPr>
        <w:t xml:space="preserve">Настоящая Политика подлежит изменению, дополнению в случае изменения законов и иных нормативных правовых актов в сфере обработки и защиты персональных данных. В случае </w:t>
      </w:r>
      <w:r>
        <w:rPr>
          <w:rStyle w:val="Hyperlink0"/>
          <w:rFonts w:eastAsia="Arial Unicode MS"/>
        </w:rPr>
        <w:lastRenderedPageBreak/>
        <w:t>внесения в настоящую Политику изменений, к ним будет обеспечен неограниченный доступ всем заинтересованным лицам.</w:t>
      </w:r>
    </w:p>
    <w:sectPr w:rsidR="00E466F6" w:rsidSect="007C155A">
      <w:headerReference w:type="default" r:id="rId7"/>
      <w:footerReference w:type="default" r:id="rId8"/>
      <w:pgSz w:w="11900" w:h="16840"/>
      <w:pgMar w:top="714" w:right="851" w:bottom="1134" w:left="851" w:header="568" w:footer="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1855" w:rsidRDefault="008B1855">
      <w:pPr>
        <w:spacing w:after="0" w:line="240" w:lineRule="auto"/>
      </w:pPr>
      <w:r>
        <w:separator/>
      </w:r>
    </w:p>
  </w:endnote>
  <w:endnote w:type="continuationSeparator" w:id="0">
    <w:p w:rsidR="008B1855" w:rsidRDefault="008B18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Bold">
    <w:panose1 w:val="02040803050406030204"/>
    <w:charset w:val="00"/>
    <w:family w:val="roman"/>
    <w:pitch w:val="default"/>
    <w:sig w:usb0="00000000" w:usb1="00000000" w:usb2="00000000" w:usb3="00000000" w:csb0="00000000" w:csb1="00000000"/>
  </w:font>
  <w:font w:name="Helvetica Neue">
    <w:altName w:val="Arial"/>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6F6" w:rsidRDefault="007C155A">
    <w:pPr>
      <w:pStyle w:val="a5"/>
      <w:spacing w:after="0"/>
      <w:jc w:val="right"/>
    </w:pPr>
    <w:r>
      <w:rPr>
        <w:rFonts w:ascii="Times New Roman" w:eastAsia="Times New Roman" w:hAnsi="Times New Roman" w:cs="Times New Roman"/>
        <w:sz w:val="20"/>
        <w:szCs w:val="20"/>
      </w:rPr>
      <w:fldChar w:fldCharType="begin"/>
    </w:r>
    <w:r w:rsidR="00CA7985">
      <w:rPr>
        <w:rFonts w:ascii="Times New Roman" w:eastAsia="Times New Roman" w:hAnsi="Times New Roman" w:cs="Times New Roman"/>
        <w:sz w:val="20"/>
        <w:szCs w:val="20"/>
      </w:rPr>
      <w:instrText xml:space="preserve"> PAGE </w:instrText>
    </w:r>
    <w:r>
      <w:rPr>
        <w:rFonts w:ascii="Times New Roman" w:eastAsia="Times New Roman" w:hAnsi="Times New Roman" w:cs="Times New Roman"/>
        <w:sz w:val="20"/>
        <w:szCs w:val="20"/>
      </w:rPr>
      <w:fldChar w:fldCharType="separate"/>
    </w:r>
    <w:r w:rsidR="006E1D0A">
      <w:rPr>
        <w:rFonts w:ascii="Times New Roman" w:eastAsia="Times New Roman" w:hAnsi="Times New Roman" w:cs="Times New Roman"/>
        <w:noProof/>
        <w:sz w:val="20"/>
        <w:szCs w:val="20"/>
      </w:rPr>
      <w:t>15</w:t>
    </w:r>
    <w:r>
      <w:rPr>
        <w:rFonts w:ascii="Times New Roman" w:eastAsia="Times New Roman" w:hAnsi="Times New Roman" w:cs="Times New Roman"/>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1855" w:rsidRDefault="008B1855">
      <w:pPr>
        <w:spacing w:after="0" w:line="240" w:lineRule="auto"/>
      </w:pPr>
      <w:r>
        <w:separator/>
      </w:r>
    </w:p>
  </w:footnote>
  <w:footnote w:type="continuationSeparator" w:id="0">
    <w:p w:rsidR="008B1855" w:rsidRDefault="008B18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6F6" w:rsidRDefault="00CA7985">
    <w:pPr>
      <w:pStyle w:val="a4"/>
      <w:spacing w:after="0" w:line="240" w:lineRule="auto"/>
      <w:jc w:val="right"/>
      <w:rPr>
        <w:rFonts w:ascii="Times New Roman" w:eastAsia="Times New Roman" w:hAnsi="Times New Roman" w:cs="Times New Roman"/>
        <w:i/>
        <w:iCs/>
        <w:sz w:val="20"/>
        <w:szCs w:val="20"/>
      </w:rPr>
    </w:pPr>
    <w:r>
      <w:rPr>
        <w:rFonts w:ascii="Times New Roman" w:hAnsi="Times New Roman"/>
        <w:i/>
        <w:iCs/>
        <w:sz w:val="20"/>
        <w:szCs w:val="20"/>
      </w:rPr>
      <w:t xml:space="preserve">Политика в отношении обработки и защиты </w:t>
    </w:r>
  </w:p>
  <w:p w:rsidR="00E466F6" w:rsidRDefault="00CA7985">
    <w:pPr>
      <w:pStyle w:val="a4"/>
      <w:spacing w:after="0" w:line="240" w:lineRule="auto"/>
      <w:jc w:val="right"/>
    </w:pPr>
    <w:r>
      <w:rPr>
        <w:rFonts w:ascii="Times New Roman" w:hAnsi="Times New Roman"/>
        <w:i/>
        <w:iCs/>
        <w:sz w:val="20"/>
        <w:szCs w:val="20"/>
      </w:rPr>
      <w:t>персональных данных «</w:t>
    </w:r>
    <w:r w:rsidR="006E1D0A" w:rsidRPr="006E1D0A">
      <w:rPr>
        <w:rFonts w:ascii="Times New Roman" w:hAnsi="Times New Roman"/>
        <w:i/>
        <w:iCs/>
        <w:sz w:val="20"/>
        <w:szCs w:val="20"/>
      </w:rPr>
      <w:t>Расчетно-информационный центр жилищного хозяйства</w:t>
    </w:r>
    <w:r>
      <w:rPr>
        <w:rFonts w:ascii="Times New Roman" w:hAnsi="Times New Roman"/>
        <w:i/>
        <w:iCs/>
        <w:sz w:val="20"/>
        <w:szCs w:val="2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D4BA8"/>
    <w:multiLevelType w:val="hybridMultilevel"/>
    <w:tmpl w:val="63E6E904"/>
    <w:styleLink w:val="3"/>
    <w:lvl w:ilvl="0" w:tplc="D81093AA">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6C240E5C">
      <w:start w:val="1"/>
      <w:numFmt w:val="bullet"/>
      <w:lvlText w:val="·"/>
      <w:lvlJc w:val="left"/>
      <w:pPr>
        <w:tabs>
          <w:tab w:val="left" w:pos="1068"/>
        </w:tabs>
        <w:ind w:left="17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34B8ECB4">
      <w:start w:val="1"/>
      <w:numFmt w:val="bullet"/>
      <w:lvlText w:val="·"/>
      <w:lvlJc w:val="left"/>
      <w:pPr>
        <w:tabs>
          <w:tab w:val="left" w:pos="1068"/>
        </w:tabs>
        <w:ind w:left="250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3A74C626">
      <w:start w:val="1"/>
      <w:numFmt w:val="bullet"/>
      <w:lvlText w:val="·"/>
      <w:lvlJc w:val="left"/>
      <w:pPr>
        <w:tabs>
          <w:tab w:val="left" w:pos="1068"/>
        </w:tabs>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172A209A">
      <w:start w:val="1"/>
      <w:numFmt w:val="bullet"/>
      <w:lvlText w:val="·"/>
      <w:lvlJc w:val="left"/>
      <w:pPr>
        <w:tabs>
          <w:tab w:val="left" w:pos="1068"/>
        </w:tabs>
        <w:ind w:left="394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DA0356E">
      <w:start w:val="1"/>
      <w:numFmt w:val="bullet"/>
      <w:lvlText w:val="·"/>
      <w:lvlJc w:val="left"/>
      <w:pPr>
        <w:tabs>
          <w:tab w:val="left" w:pos="1068"/>
        </w:tabs>
        <w:ind w:left="46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6C0ACBC">
      <w:start w:val="1"/>
      <w:numFmt w:val="bullet"/>
      <w:lvlText w:val="·"/>
      <w:lvlJc w:val="left"/>
      <w:pPr>
        <w:tabs>
          <w:tab w:val="left" w:pos="1068"/>
        </w:tabs>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479A74F6">
      <w:start w:val="1"/>
      <w:numFmt w:val="bullet"/>
      <w:lvlText w:val="·"/>
      <w:lvlJc w:val="left"/>
      <w:pPr>
        <w:tabs>
          <w:tab w:val="left" w:pos="1068"/>
        </w:tabs>
        <w:ind w:left="610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A1CC0AE">
      <w:start w:val="1"/>
      <w:numFmt w:val="bullet"/>
      <w:lvlText w:val="·"/>
      <w:lvlJc w:val="left"/>
      <w:pPr>
        <w:tabs>
          <w:tab w:val="left" w:pos="1068"/>
        </w:tabs>
        <w:ind w:left="68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
    <w:nsid w:val="0A9410B6"/>
    <w:multiLevelType w:val="multilevel"/>
    <w:tmpl w:val="A48E8160"/>
    <w:styleLink w:val="6"/>
    <w:lvl w:ilvl="0">
      <w:start w:val="1"/>
      <w:numFmt w:val="decimal"/>
      <w:lvlText w:val="%1."/>
      <w:lvlJc w:val="left"/>
      <w:pPr>
        <w:ind w:left="409" w:hanging="40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8" w:hanging="70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08" w:hanging="70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08" w:hanging="70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ind w:left="708" w:hanging="70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708" w:hanging="70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708" w:hanging="70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708" w:hanging="70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708" w:hanging="70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0BC40897"/>
    <w:multiLevelType w:val="multilevel"/>
    <w:tmpl w:val="A48E8160"/>
    <w:numStyleLink w:val="6"/>
  </w:abstractNum>
  <w:abstractNum w:abstractNumId="3">
    <w:nsid w:val="0D3F5994"/>
    <w:multiLevelType w:val="hybridMultilevel"/>
    <w:tmpl w:val="6AFA5BFC"/>
    <w:numStyleLink w:val="9"/>
  </w:abstractNum>
  <w:abstractNum w:abstractNumId="4">
    <w:nsid w:val="16FB5ECA"/>
    <w:multiLevelType w:val="hybridMultilevel"/>
    <w:tmpl w:val="6AFA5BFC"/>
    <w:styleLink w:val="9"/>
    <w:lvl w:ilvl="0" w:tplc="42EA8516">
      <w:start w:val="1"/>
      <w:numFmt w:val="decimal"/>
      <w:lvlText w:val="%1)"/>
      <w:lvlJc w:val="left"/>
      <w:pPr>
        <w:ind w:left="708" w:hanging="708"/>
      </w:pPr>
      <w:rPr>
        <w:rFonts w:hAnsi="Arial Unicode MS"/>
        <w:caps w:val="0"/>
        <w:smallCaps w:val="0"/>
        <w:strike w:val="0"/>
        <w:dstrike w:val="0"/>
        <w:outline w:val="0"/>
        <w:emboss w:val="0"/>
        <w:imprint w:val="0"/>
        <w:spacing w:val="0"/>
        <w:w w:val="100"/>
        <w:kern w:val="0"/>
        <w:position w:val="0"/>
        <w:highlight w:val="none"/>
        <w:vertAlign w:val="baseline"/>
      </w:rPr>
    </w:lvl>
    <w:lvl w:ilvl="1" w:tplc="151E5F00">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7A8F7A6">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3284518E">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BD6CDE0">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E5617E4">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D1C85E4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6C666B6">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E0A238A">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3BB71EF9"/>
    <w:multiLevelType w:val="hybridMultilevel"/>
    <w:tmpl w:val="BD0AD484"/>
    <w:numStyleLink w:val="4"/>
  </w:abstractNum>
  <w:abstractNum w:abstractNumId="6">
    <w:nsid w:val="3CA54C37"/>
    <w:multiLevelType w:val="hybridMultilevel"/>
    <w:tmpl w:val="3230AC8E"/>
    <w:styleLink w:val="5"/>
    <w:lvl w:ilvl="0" w:tplc="328EFB70">
      <w:start w:val="1"/>
      <w:numFmt w:val="decimal"/>
      <w:lvlText w:val="%1)"/>
      <w:lvlJc w:val="left"/>
      <w:pPr>
        <w:ind w:left="708" w:hanging="708"/>
      </w:pPr>
      <w:rPr>
        <w:rFonts w:hAnsi="Arial Unicode MS"/>
        <w:caps w:val="0"/>
        <w:smallCaps w:val="0"/>
        <w:strike w:val="0"/>
        <w:dstrike w:val="0"/>
        <w:outline w:val="0"/>
        <w:emboss w:val="0"/>
        <w:imprint w:val="0"/>
        <w:spacing w:val="0"/>
        <w:w w:val="100"/>
        <w:kern w:val="0"/>
        <w:position w:val="0"/>
        <w:highlight w:val="none"/>
        <w:vertAlign w:val="baseline"/>
      </w:rPr>
    </w:lvl>
    <w:lvl w:ilvl="1" w:tplc="80F0FF90">
      <w:start w:val="1"/>
      <w:numFmt w:val="lowerLetter"/>
      <w:lvlText w:val="%2."/>
      <w:lvlJc w:val="left"/>
      <w:pPr>
        <w:ind w:left="720" w:hanging="696"/>
      </w:pPr>
      <w:rPr>
        <w:rFonts w:hAnsi="Arial Unicode MS"/>
        <w:caps w:val="0"/>
        <w:smallCaps w:val="0"/>
        <w:strike w:val="0"/>
        <w:dstrike w:val="0"/>
        <w:outline w:val="0"/>
        <w:emboss w:val="0"/>
        <w:imprint w:val="0"/>
        <w:spacing w:val="0"/>
        <w:w w:val="100"/>
        <w:kern w:val="0"/>
        <w:position w:val="0"/>
        <w:highlight w:val="none"/>
        <w:vertAlign w:val="baseline"/>
      </w:rPr>
    </w:lvl>
    <w:lvl w:ilvl="2" w:tplc="E9A4FD7C">
      <w:start w:val="1"/>
      <w:numFmt w:val="lowerRoman"/>
      <w:lvlText w:val="%3."/>
      <w:lvlJc w:val="left"/>
      <w:pPr>
        <w:ind w:left="1440" w:hanging="624"/>
      </w:pPr>
      <w:rPr>
        <w:rFonts w:hAnsi="Arial Unicode MS"/>
        <w:caps w:val="0"/>
        <w:smallCaps w:val="0"/>
        <w:strike w:val="0"/>
        <w:dstrike w:val="0"/>
        <w:outline w:val="0"/>
        <w:emboss w:val="0"/>
        <w:imprint w:val="0"/>
        <w:spacing w:val="0"/>
        <w:w w:val="100"/>
        <w:kern w:val="0"/>
        <w:position w:val="0"/>
        <w:highlight w:val="none"/>
        <w:vertAlign w:val="baseline"/>
      </w:rPr>
    </w:lvl>
    <w:lvl w:ilvl="3" w:tplc="2542B920">
      <w:start w:val="1"/>
      <w:numFmt w:val="decimal"/>
      <w:lvlText w:val="%4."/>
      <w:lvlJc w:val="left"/>
      <w:pPr>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 w:ilvl="4" w:tplc="8C6C74A2">
      <w:start w:val="1"/>
      <w:numFmt w:val="lowerLetter"/>
      <w:lvlText w:val="%5."/>
      <w:lvlJc w:val="left"/>
      <w:pPr>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 w:ilvl="5" w:tplc="D2244E5C">
      <w:start w:val="1"/>
      <w:numFmt w:val="lowerRoman"/>
      <w:lvlText w:val="%6."/>
      <w:lvlJc w:val="left"/>
      <w:pPr>
        <w:ind w:left="3600" w:hanging="588"/>
      </w:pPr>
      <w:rPr>
        <w:rFonts w:hAnsi="Arial Unicode MS"/>
        <w:caps w:val="0"/>
        <w:smallCaps w:val="0"/>
        <w:strike w:val="0"/>
        <w:dstrike w:val="0"/>
        <w:outline w:val="0"/>
        <w:emboss w:val="0"/>
        <w:imprint w:val="0"/>
        <w:spacing w:val="0"/>
        <w:w w:val="100"/>
        <w:kern w:val="0"/>
        <w:position w:val="0"/>
        <w:highlight w:val="none"/>
        <w:vertAlign w:val="baseline"/>
      </w:rPr>
    </w:lvl>
    <w:lvl w:ilvl="6" w:tplc="8F761052">
      <w:start w:val="1"/>
      <w:numFmt w:val="decimal"/>
      <w:lvlText w:val="%7."/>
      <w:lvlJc w:val="left"/>
      <w:pPr>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 w:ilvl="7" w:tplc="75641FFC">
      <w:start w:val="1"/>
      <w:numFmt w:val="lowerLetter"/>
      <w:lvlText w:val="%8."/>
      <w:lvlJc w:val="left"/>
      <w:pPr>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 w:ilvl="8" w:tplc="513CC304">
      <w:start w:val="1"/>
      <w:numFmt w:val="lowerRoman"/>
      <w:lvlText w:val="%9."/>
      <w:lvlJc w:val="left"/>
      <w:pPr>
        <w:ind w:left="5760" w:hanging="55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3F393612"/>
    <w:multiLevelType w:val="hybridMultilevel"/>
    <w:tmpl w:val="500C57D6"/>
    <w:numStyleLink w:val="7"/>
  </w:abstractNum>
  <w:abstractNum w:abstractNumId="8">
    <w:nsid w:val="434907C9"/>
    <w:multiLevelType w:val="hybridMultilevel"/>
    <w:tmpl w:val="BC4C2C24"/>
    <w:numStyleLink w:val="2"/>
  </w:abstractNum>
  <w:abstractNum w:abstractNumId="9">
    <w:nsid w:val="498667DD"/>
    <w:multiLevelType w:val="hybridMultilevel"/>
    <w:tmpl w:val="07024432"/>
    <w:numStyleLink w:val="8"/>
  </w:abstractNum>
  <w:abstractNum w:abstractNumId="10">
    <w:nsid w:val="4B0F434F"/>
    <w:multiLevelType w:val="hybridMultilevel"/>
    <w:tmpl w:val="D4869846"/>
    <w:numStyleLink w:val="1"/>
  </w:abstractNum>
  <w:abstractNum w:abstractNumId="11">
    <w:nsid w:val="507A0FAA"/>
    <w:multiLevelType w:val="hybridMultilevel"/>
    <w:tmpl w:val="500C57D6"/>
    <w:styleLink w:val="7"/>
    <w:lvl w:ilvl="0" w:tplc="31004778">
      <w:start w:val="1"/>
      <w:numFmt w:val="decimal"/>
      <w:lvlText w:val="%1)"/>
      <w:lvlJc w:val="left"/>
      <w:pPr>
        <w:ind w:left="708" w:hanging="708"/>
      </w:pPr>
      <w:rPr>
        <w:rFonts w:hAnsi="Arial Unicode MS"/>
        <w:caps w:val="0"/>
        <w:smallCaps w:val="0"/>
        <w:strike w:val="0"/>
        <w:dstrike w:val="0"/>
        <w:outline w:val="0"/>
        <w:emboss w:val="0"/>
        <w:imprint w:val="0"/>
        <w:spacing w:val="0"/>
        <w:w w:val="100"/>
        <w:kern w:val="0"/>
        <w:position w:val="0"/>
        <w:highlight w:val="none"/>
        <w:vertAlign w:val="baseline"/>
      </w:rPr>
    </w:lvl>
    <w:lvl w:ilvl="1" w:tplc="5A1C6342">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D68E352">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604CE316">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1B8421E">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3C4D990">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1F92705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488C00A">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8B6C2B8">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649E3D07"/>
    <w:multiLevelType w:val="hybridMultilevel"/>
    <w:tmpl w:val="07024432"/>
    <w:styleLink w:val="8"/>
    <w:lvl w:ilvl="0" w:tplc="BE04341A">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95AF0FC">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B7780AB0">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553AEF08">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C2E66B4">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A1BE848E">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AD448B1A">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266436C">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D7440BD4">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nsid w:val="671A2CF1"/>
    <w:multiLevelType w:val="hybridMultilevel"/>
    <w:tmpl w:val="BC4C2C24"/>
    <w:styleLink w:val="2"/>
    <w:lvl w:ilvl="0" w:tplc="BB066802">
      <w:start w:val="1"/>
      <w:numFmt w:val="bullet"/>
      <w:lvlText w:val="-"/>
      <w:lvlJc w:val="left"/>
      <w:pPr>
        <w:ind w:left="340" w:hanging="34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3E6B5E6">
      <w:start w:val="1"/>
      <w:numFmt w:val="bullet"/>
      <w:lvlText w:val="o"/>
      <w:lvlJc w:val="left"/>
      <w:pPr>
        <w:tabs>
          <w:tab w:val="left" w:pos="34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BB0C6D0">
      <w:start w:val="1"/>
      <w:numFmt w:val="bullet"/>
      <w:lvlText w:val="▪"/>
      <w:lvlJc w:val="left"/>
      <w:pPr>
        <w:tabs>
          <w:tab w:val="left" w:pos="34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1907698">
      <w:start w:val="1"/>
      <w:numFmt w:val="bullet"/>
      <w:lvlText w:val="·"/>
      <w:lvlJc w:val="left"/>
      <w:pPr>
        <w:tabs>
          <w:tab w:val="left" w:pos="340"/>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37EF19A">
      <w:start w:val="1"/>
      <w:numFmt w:val="bullet"/>
      <w:lvlText w:val="o"/>
      <w:lvlJc w:val="left"/>
      <w:pPr>
        <w:tabs>
          <w:tab w:val="left" w:pos="34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71EF2F6">
      <w:start w:val="1"/>
      <w:numFmt w:val="bullet"/>
      <w:lvlText w:val="▪"/>
      <w:lvlJc w:val="left"/>
      <w:pPr>
        <w:tabs>
          <w:tab w:val="left" w:pos="34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0C40514">
      <w:start w:val="1"/>
      <w:numFmt w:val="bullet"/>
      <w:lvlText w:val="·"/>
      <w:lvlJc w:val="left"/>
      <w:pPr>
        <w:tabs>
          <w:tab w:val="left" w:pos="340"/>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80C1860">
      <w:start w:val="1"/>
      <w:numFmt w:val="bullet"/>
      <w:lvlText w:val="o"/>
      <w:lvlJc w:val="left"/>
      <w:pPr>
        <w:tabs>
          <w:tab w:val="left" w:pos="34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9E048D2">
      <w:start w:val="1"/>
      <w:numFmt w:val="bullet"/>
      <w:lvlText w:val="▪"/>
      <w:lvlJc w:val="left"/>
      <w:pPr>
        <w:tabs>
          <w:tab w:val="left" w:pos="34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nsid w:val="775C5874"/>
    <w:multiLevelType w:val="hybridMultilevel"/>
    <w:tmpl w:val="3230AC8E"/>
    <w:numStyleLink w:val="5"/>
  </w:abstractNum>
  <w:abstractNum w:abstractNumId="15">
    <w:nsid w:val="78830CED"/>
    <w:multiLevelType w:val="hybridMultilevel"/>
    <w:tmpl w:val="63E6E904"/>
    <w:numStyleLink w:val="3"/>
  </w:abstractNum>
  <w:abstractNum w:abstractNumId="16">
    <w:nsid w:val="7A1372F8"/>
    <w:multiLevelType w:val="hybridMultilevel"/>
    <w:tmpl w:val="D4869846"/>
    <w:styleLink w:val="1"/>
    <w:lvl w:ilvl="0" w:tplc="4B2C5B98">
      <w:start w:val="1"/>
      <w:numFmt w:val="bullet"/>
      <w:lvlText w:val="-"/>
      <w:lvlJc w:val="left"/>
      <w:pPr>
        <w:ind w:left="340" w:hanging="34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C8A9E40">
      <w:start w:val="1"/>
      <w:numFmt w:val="bullet"/>
      <w:lvlText w:val="o"/>
      <w:lvlJc w:val="left"/>
      <w:pPr>
        <w:tabs>
          <w:tab w:val="left" w:pos="34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3C4C5D0">
      <w:start w:val="1"/>
      <w:numFmt w:val="bullet"/>
      <w:lvlText w:val="▪"/>
      <w:lvlJc w:val="left"/>
      <w:pPr>
        <w:tabs>
          <w:tab w:val="left" w:pos="34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1FC9AEA">
      <w:start w:val="1"/>
      <w:numFmt w:val="bullet"/>
      <w:lvlText w:val="·"/>
      <w:lvlJc w:val="left"/>
      <w:pPr>
        <w:tabs>
          <w:tab w:val="left" w:pos="340"/>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E187C4A">
      <w:start w:val="1"/>
      <w:numFmt w:val="bullet"/>
      <w:lvlText w:val="o"/>
      <w:lvlJc w:val="left"/>
      <w:pPr>
        <w:tabs>
          <w:tab w:val="left" w:pos="34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F123892">
      <w:start w:val="1"/>
      <w:numFmt w:val="bullet"/>
      <w:lvlText w:val="▪"/>
      <w:lvlJc w:val="left"/>
      <w:pPr>
        <w:tabs>
          <w:tab w:val="left" w:pos="34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8AA341E">
      <w:start w:val="1"/>
      <w:numFmt w:val="bullet"/>
      <w:lvlText w:val="·"/>
      <w:lvlJc w:val="left"/>
      <w:pPr>
        <w:tabs>
          <w:tab w:val="left" w:pos="340"/>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AAE3382">
      <w:start w:val="1"/>
      <w:numFmt w:val="bullet"/>
      <w:lvlText w:val="o"/>
      <w:lvlJc w:val="left"/>
      <w:pPr>
        <w:tabs>
          <w:tab w:val="left" w:pos="34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0F2565C">
      <w:start w:val="1"/>
      <w:numFmt w:val="bullet"/>
      <w:lvlText w:val="▪"/>
      <w:lvlJc w:val="left"/>
      <w:pPr>
        <w:tabs>
          <w:tab w:val="left" w:pos="34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nsid w:val="7FA703A4"/>
    <w:multiLevelType w:val="hybridMultilevel"/>
    <w:tmpl w:val="BD0AD484"/>
    <w:styleLink w:val="4"/>
    <w:lvl w:ilvl="0" w:tplc="6F12962A">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26DAB8">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6AAF38C">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ECCE0EA">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DF80732">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40A78E8">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70EB0C0">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760810C">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63EF552">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6"/>
  </w:num>
  <w:num w:numId="2">
    <w:abstractNumId w:val="10"/>
  </w:num>
  <w:num w:numId="3">
    <w:abstractNumId w:val="13"/>
  </w:num>
  <w:num w:numId="4">
    <w:abstractNumId w:val="8"/>
  </w:num>
  <w:num w:numId="5">
    <w:abstractNumId w:val="0"/>
  </w:num>
  <w:num w:numId="6">
    <w:abstractNumId w:val="15"/>
  </w:num>
  <w:num w:numId="7">
    <w:abstractNumId w:val="17"/>
  </w:num>
  <w:num w:numId="8">
    <w:abstractNumId w:val="5"/>
  </w:num>
  <w:num w:numId="9">
    <w:abstractNumId w:val="6"/>
  </w:num>
  <w:num w:numId="10">
    <w:abstractNumId w:val="14"/>
  </w:num>
  <w:num w:numId="11">
    <w:abstractNumId w:val="1"/>
  </w:num>
  <w:num w:numId="12">
    <w:abstractNumId w:val="2"/>
  </w:num>
  <w:num w:numId="13">
    <w:abstractNumId w:val="11"/>
  </w:num>
  <w:num w:numId="14">
    <w:abstractNumId w:val="7"/>
  </w:num>
  <w:num w:numId="15">
    <w:abstractNumId w:val="2"/>
    <w:lvlOverride w:ilvl="0"/>
    <w:lvlOverride w:ilvl="1">
      <w:startOverride w:val="4"/>
    </w:lvlOverride>
  </w:num>
  <w:num w:numId="16">
    <w:abstractNumId w:val="12"/>
  </w:num>
  <w:num w:numId="17">
    <w:abstractNumId w:val="9"/>
  </w:num>
  <w:num w:numId="18">
    <w:abstractNumId w:val="4"/>
  </w:num>
  <w:num w:numId="19">
    <w:abstractNumId w:val="3"/>
  </w:num>
  <w:num w:numId="20">
    <w:abstractNumId w:val="2"/>
    <w:lvlOverride w:ilvl="0"/>
    <w:lvlOverride w:ilvl="1">
      <w:startOverride w:val="7"/>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defaultTabStop w:val="708"/>
  <w:characterSpacingControl w:val="doNotCompress"/>
  <w:footnotePr>
    <w:footnote w:id="-1"/>
    <w:footnote w:id="0"/>
  </w:footnotePr>
  <w:endnotePr>
    <w:endnote w:id="-1"/>
    <w:endnote w:id="0"/>
  </w:endnotePr>
  <w:compat>
    <w:useFELayout/>
  </w:compat>
  <w:rsids>
    <w:rsidRoot w:val="00E466F6"/>
    <w:rsid w:val="006E1D0A"/>
    <w:rsid w:val="007C155A"/>
    <w:rsid w:val="008B1855"/>
    <w:rsid w:val="00CA7985"/>
    <w:rsid w:val="00E466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155A"/>
    <w:pPr>
      <w:spacing w:after="200" w:line="276" w:lineRule="auto"/>
    </w:pPr>
    <w:rPr>
      <w:rFonts w:ascii="Calibri" w:hAnsi="Calibri" w:cs="Arial Unicode MS"/>
      <w:color w:val="000000"/>
      <w:sz w:val="22"/>
      <w:szCs w:val="22"/>
      <w:u w:color="000000"/>
    </w:rPr>
  </w:style>
  <w:style w:type="paragraph" w:styleId="10">
    <w:name w:val="heading 1"/>
    <w:next w:val="a"/>
    <w:uiPriority w:val="9"/>
    <w:qFormat/>
    <w:rsid w:val="007C155A"/>
    <w:pPr>
      <w:keepNext/>
      <w:spacing w:before="240" w:after="60" w:line="276" w:lineRule="auto"/>
      <w:outlineLvl w:val="0"/>
    </w:pPr>
    <w:rPr>
      <w:rFonts w:ascii="Cambria Bold" w:hAnsi="Cambria Bold" w:cs="Arial Unicode MS"/>
      <w:color w:val="000000"/>
      <w:kern w:val="32"/>
      <w:sz w:val="32"/>
      <w:szCs w:val="32"/>
      <w:u w:color="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C155A"/>
    <w:rPr>
      <w:u w:val="single"/>
    </w:rPr>
  </w:style>
  <w:style w:type="table" w:customStyle="1" w:styleId="TableNormal">
    <w:name w:val="Table Normal"/>
    <w:rsid w:val="007C155A"/>
    <w:tblPr>
      <w:tblInd w:w="0" w:type="dxa"/>
      <w:tblCellMar>
        <w:top w:w="0" w:type="dxa"/>
        <w:left w:w="0" w:type="dxa"/>
        <w:bottom w:w="0" w:type="dxa"/>
        <w:right w:w="0" w:type="dxa"/>
      </w:tblCellMar>
    </w:tblPr>
  </w:style>
  <w:style w:type="paragraph" w:styleId="a4">
    <w:name w:val="header"/>
    <w:rsid w:val="007C155A"/>
    <w:pPr>
      <w:tabs>
        <w:tab w:val="center" w:pos="4677"/>
        <w:tab w:val="right" w:pos="9355"/>
      </w:tabs>
      <w:spacing w:after="200" w:line="276" w:lineRule="auto"/>
    </w:pPr>
    <w:rPr>
      <w:rFonts w:ascii="Calibri" w:hAnsi="Calibri" w:cs="Arial Unicode MS"/>
      <w:color w:val="000000"/>
      <w:sz w:val="22"/>
      <w:szCs w:val="22"/>
      <w:u w:color="000000"/>
    </w:rPr>
  </w:style>
  <w:style w:type="paragraph" w:styleId="a5">
    <w:name w:val="footer"/>
    <w:rsid w:val="007C155A"/>
    <w:pPr>
      <w:tabs>
        <w:tab w:val="center" w:pos="4677"/>
        <w:tab w:val="right" w:pos="9355"/>
      </w:tabs>
      <w:spacing w:after="200" w:line="276" w:lineRule="auto"/>
    </w:pPr>
    <w:rPr>
      <w:rFonts w:ascii="Calibri" w:eastAsia="Calibri" w:hAnsi="Calibri" w:cs="Calibri"/>
      <w:color w:val="000000"/>
      <w:sz w:val="22"/>
      <w:szCs w:val="22"/>
      <w:u w:color="000000"/>
    </w:rPr>
  </w:style>
  <w:style w:type="paragraph" w:customStyle="1" w:styleId="a6">
    <w:name w:val="Колонтитулы"/>
    <w:rsid w:val="007C155A"/>
    <w:pPr>
      <w:tabs>
        <w:tab w:val="right" w:pos="9020"/>
      </w:tabs>
    </w:pPr>
    <w:rPr>
      <w:rFonts w:ascii="Helvetica Neue" w:eastAsia="Helvetica Neue" w:hAnsi="Helvetica Neue" w:cs="Helvetica Neue"/>
      <w:color w:val="000000"/>
      <w:sz w:val="24"/>
      <w:szCs w:val="24"/>
    </w:rPr>
  </w:style>
  <w:style w:type="paragraph" w:styleId="a7">
    <w:name w:val="Body Text"/>
    <w:rsid w:val="007C155A"/>
    <w:rPr>
      <w:rFonts w:ascii="Helvetica Neue" w:eastAsia="Helvetica Neue" w:hAnsi="Helvetica Neue" w:cs="Helvetica Neue"/>
      <w:color w:val="000000"/>
      <w:sz w:val="22"/>
      <w:szCs w:val="22"/>
    </w:rPr>
  </w:style>
  <w:style w:type="paragraph" w:styleId="a8">
    <w:name w:val="No Spacing"/>
    <w:rsid w:val="007C155A"/>
    <w:pPr>
      <w:spacing w:after="200" w:line="276" w:lineRule="auto"/>
    </w:pPr>
    <w:rPr>
      <w:rFonts w:ascii="Calibri" w:eastAsia="Calibri" w:hAnsi="Calibri" w:cs="Calibri"/>
      <w:color w:val="000000"/>
      <w:sz w:val="22"/>
      <w:szCs w:val="22"/>
      <w:u w:color="000000"/>
    </w:rPr>
  </w:style>
  <w:style w:type="numbering" w:customStyle="1" w:styleId="1">
    <w:name w:val="Импортированный стиль 1"/>
    <w:rsid w:val="007C155A"/>
    <w:pPr>
      <w:numPr>
        <w:numId w:val="1"/>
      </w:numPr>
    </w:pPr>
  </w:style>
  <w:style w:type="numbering" w:customStyle="1" w:styleId="2">
    <w:name w:val="Импортированный стиль 2"/>
    <w:rsid w:val="007C155A"/>
    <w:pPr>
      <w:numPr>
        <w:numId w:val="3"/>
      </w:numPr>
    </w:pPr>
  </w:style>
  <w:style w:type="numbering" w:customStyle="1" w:styleId="3">
    <w:name w:val="Импортированный стиль 3"/>
    <w:rsid w:val="007C155A"/>
    <w:pPr>
      <w:numPr>
        <w:numId w:val="5"/>
      </w:numPr>
    </w:pPr>
  </w:style>
  <w:style w:type="numbering" w:customStyle="1" w:styleId="4">
    <w:name w:val="Импортированный стиль 4"/>
    <w:rsid w:val="007C155A"/>
    <w:pPr>
      <w:numPr>
        <w:numId w:val="7"/>
      </w:numPr>
    </w:pPr>
  </w:style>
  <w:style w:type="numbering" w:customStyle="1" w:styleId="5">
    <w:name w:val="Импортированный стиль 5"/>
    <w:rsid w:val="007C155A"/>
    <w:pPr>
      <w:numPr>
        <w:numId w:val="9"/>
      </w:numPr>
    </w:pPr>
  </w:style>
  <w:style w:type="numbering" w:customStyle="1" w:styleId="6">
    <w:name w:val="Импортированный стиль 6"/>
    <w:rsid w:val="007C155A"/>
    <w:pPr>
      <w:numPr>
        <w:numId w:val="11"/>
      </w:numPr>
    </w:pPr>
  </w:style>
  <w:style w:type="numbering" w:customStyle="1" w:styleId="7">
    <w:name w:val="Импортированный стиль 7"/>
    <w:rsid w:val="007C155A"/>
    <w:pPr>
      <w:numPr>
        <w:numId w:val="13"/>
      </w:numPr>
    </w:pPr>
  </w:style>
  <w:style w:type="numbering" w:customStyle="1" w:styleId="8">
    <w:name w:val="Импортированный стиль 8"/>
    <w:rsid w:val="007C155A"/>
    <w:pPr>
      <w:numPr>
        <w:numId w:val="16"/>
      </w:numPr>
    </w:pPr>
  </w:style>
  <w:style w:type="numbering" w:customStyle="1" w:styleId="9">
    <w:name w:val="Импортированный стиль 9"/>
    <w:rsid w:val="007C155A"/>
    <w:pPr>
      <w:numPr>
        <w:numId w:val="18"/>
      </w:numPr>
    </w:pPr>
  </w:style>
  <w:style w:type="character" w:customStyle="1" w:styleId="a9">
    <w:name w:val="Нет"/>
    <w:rsid w:val="007C155A"/>
  </w:style>
  <w:style w:type="character" w:customStyle="1" w:styleId="Hyperlink0">
    <w:name w:val="Hyperlink.0"/>
    <w:basedOn w:val="a9"/>
    <w:rsid w:val="007C155A"/>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16</Pages>
  <Words>5910</Words>
  <Characters>33692</Characters>
  <Application>Microsoft Office Word</Application>
  <DocSecurity>0</DocSecurity>
  <Lines>280</Lines>
  <Paragraphs>79</Paragraphs>
  <ScaleCrop>false</ScaleCrop>
  <Company/>
  <LinksUpToDate>false</LinksUpToDate>
  <CharactersWithSpaces>39523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2025-08-27T13:54:00Z</dcterms:created>
  <dcterms:modified xsi:type="dcterms:W3CDTF">2025-09-01T07:07:00Z</dcterms:modified>
</cp:coreProperties>
</file>